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1B" w:rsidRDefault="000C6665" w:rsidP="000C6665">
      <w:pPr>
        <w:pStyle w:val="a9"/>
        <w:jc w:val="center"/>
        <w:rPr>
          <w:rFonts w:ascii="Times New Roman" w:hAnsi="Times New Roman" w:cs="Times New Roman"/>
          <w:sz w:val="28"/>
          <w:szCs w:val="28"/>
        </w:rPr>
      </w:pPr>
      <w:r>
        <w:rPr>
          <w:rFonts w:ascii="Times New Roman" w:hAnsi="Times New Roman" w:cs="Times New Roman"/>
          <w:sz w:val="28"/>
          <w:szCs w:val="28"/>
        </w:rPr>
        <w:t>Автономная некоммерческая</w:t>
      </w:r>
      <w:r w:rsidR="00725B1B">
        <w:rPr>
          <w:rFonts w:ascii="Times New Roman" w:hAnsi="Times New Roman" w:cs="Times New Roman"/>
          <w:sz w:val="28"/>
          <w:szCs w:val="28"/>
        </w:rPr>
        <w:t xml:space="preserve"> профессиональная образовательная </w:t>
      </w:r>
      <w:r>
        <w:rPr>
          <w:rFonts w:ascii="Times New Roman" w:hAnsi="Times New Roman" w:cs="Times New Roman"/>
          <w:sz w:val="28"/>
          <w:szCs w:val="28"/>
        </w:rPr>
        <w:t xml:space="preserve"> организация </w:t>
      </w:r>
    </w:p>
    <w:p w:rsidR="000C6665" w:rsidRDefault="000C6665" w:rsidP="000C6665">
      <w:pPr>
        <w:pStyle w:val="a9"/>
        <w:jc w:val="center"/>
        <w:rPr>
          <w:rFonts w:ascii="Times New Roman" w:hAnsi="Times New Roman" w:cs="Times New Roman"/>
          <w:b/>
          <w:i/>
          <w:sz w:val="28"/>
          <w:szCs w:val="28"/>
        </w:rPr>
      </w:pPr>
      <w:r>
        <w:rPr>
          <w:rFonts w:ascii="Times New Roman" w:hAnsi="Times New Roman" w:cs="Times New Roman"/>
          <w:b/>
          <w:sz w:val="28"/>
          <w:szCs w:val="28"/>
        </w:rPr>
        <w:t>«УРАЛЬСКИЙ ПРОМЫШЛЕННО-ЭКОНОМИЧЕСКИЙ ТЕХНИКУМ»</w:t>
      </w: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0C6665" w:rsidRDefault="000C6665" w:rsidP="000C6665">
      <w:pPr>
        <w:pStyle w:val="a9"/>
        <w:jc w:val="center"/>
        <w:rPr>
          <w:rFonts w:ascii="Times New Roman" w:hAnsi="Times New Roman" w:cs="Times New Roman"/>
          <w:sz w:val="28"/>
          <w:szCs w:val="28"/>
        </w:rPr>
      </w:pPr>
      <w:r>
        <w:rPr>
          <w:rFonts w:ascii="Times New Roman" w:hAnsi="Times New Roman" w:cs="Times New Roman"/>
          <w:sz w:val="28"/>
          <w:szCs w:val="28"/>
        </w:rPr>
        <w:t>учебной дисциплины</w:t>
      </w: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b/>
          <w:sz w:val="40"/>
          <w:szCs w:val="40"/>
        </w:rPr>
      </w:pPr>
      <w:r>
        <w:rPr>
          <w:rFonts w:ascii="Times New Roman" w:hAnsi="Times New Roman" w:cs="Times New Roman"/>
          <w:b/>
          <w:sz w:val="40"/>
          <w:szCs w:val="40"/>
        </w:rPr>
        <w:t>ИНЖЕНЕРНАЯ ГРАФИКА</w:t>
      </w: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bCs/>
          <w:sz w:val="28"/>
          <w:szCs w:val="28"/>
        </w:rPr>
      </w:pPr>
    </w:p>
    <w:p w:rsidR="000C6665" w:rsidRDefault="000C6665" w:rsidP="000C6665">
      <w:pPr>
        <w:pStyle w:val="a9"/>
        <w:jc w:val="center"/>
        <w:rPr>
          <w:rFonts w:ascii="Times New Roman" w:hAnsi="Times New Roman" w:cs="Times New Roman"/>
          <w:bCs/>
          <w:sz w:val="28"/>
          <w:szCs w:val="28"/>
        </w:rPr>
      </w:pPr>
    </w:p>
    <w:p w:rsidR="000C6665" w:rsidRDefault="000C6665" w:rsidP="000C6665">
      <w:pPr>
        <w:pStyle w:val="a9"/>
        <w:jc w:val="center"/>
        <w:rPr>
          <w:rFonts w:ascii="Times New Roman" w:hAnsi="Times New Roman" w:cs="Times New Roman"/>
          <w:bCs/>
          <w:sz w:val="28"/>
          <w:szCs w:val="28"/>
        </w:rPr>
      </w:pPr>
    </w:p>
    <w:p w:rsidR="000C6665" w:rsidRDefault="000C6665" w:rsidP="000C6665">
      <w:pPr>
        <w:pStyle w:val="a9"/>
        <w:jc w:val="center"/>
        <w:rPr>
          <w:rFonts w:ascii="Times New Roman" w:hAnsi="Times New Roman" w:cs="Times New Roman"/>
          <w:bCs/>
          <w:sz w:val="28"/>
          <w:szCs w:val="28"/>
        </w:rPr>
      </w:pPr>
    </w:p>
    <w:p w:rsidR="00781AEA" w:rsidRPr="002916CD" w:rsidRDefault="00781AEA" w:rsidP="00781AEA">
      <w:pPr>
        <w:pStyle w:val="a9"/>
        <w:jc w:val="center"/>
        <w:rPr>
          <w:rFonts w:ascii="Times New Roman" w:hAnsi="Times New Roman" w:cs="Times New Roman"/>
          <w:bCs/>
          <w:sz w:val="28"/>
          <w:szCs w:val="28"/>
        </w:rPr>
      </w:pPr>
      <w:r w:rsidRPr="002916CD">
        <w:rPr>
          <w:rFonts w:ascii="Times New Roman" w:hAnsi="Times New Roman" w:cs="Times New Roman"/>
          <w:bCs/>
          <w:sz w:val="28"/>
          <w:szCs w:val="28"/>
        </w:rPr>
        <w:t xml:space="preserve">Укрупненная группа </w:t>
      </w:r>
      <w:r>
        <w:rPr>
          <w:rFonts w:ascii="Times New Roman" w:hAnsi="Times New Roman" w:cs="Times New Roman"/>
          <w:bCs/>
          <w:sz w:val="28"/>
          <w:szCs w:val="28"/>
        </w:rPr>
        <w:t>08.00.00Техника и технология строительства</w:t>
      </w:r>
    </w:p>
    <w:p w:rsidR="00781AEA" w:rsidRPr="002916CD" w:rsidRDefault="00781AEA" w:rsidP="00781AEA">
      <w:pPr>
        <w:pStyle w:val="a9"/>
        <w:jc w:val="center"/>
        <w:rPr>
          <w:rFonts w:ascii="Times New Roman" w:hAnsi="Times New Roman" w:cs="Times New Roman"/>
          <w:bCs/>
          <w:sz w:val="28"/>
          <w:szCs w:val="28"/>
        </w:rPr>
      </w:pPr>
      <w:r w:rsidRPr="002916CD">
        <w:rPr>
          <w:rFonts w:ascii="Times New Roman" w:hAnsi="Times New Roman" w:cs="Times New Roman"/>
          <w:bCs/>
          <w:sz w:val="28"/>
          <w:szCs w:val="28"/>
        </w:rPr>
        <w:t xml:space="preserve">Специальность </w:t>
      </w:r>
      <w:r>
        <w:rPr>
          <w:rFonts w:ascii="Times New Roman" w:hAnsi="Times New Roman" w:cs="Times New Roman"/>
          <w:bCs/>
          <w:sz w:val="28"/>
          <w:szCs w:val="28"/>
        </w:rPr>
        <w:t>08.02.01</w:t>
      </w:r>
      <w:r w:rsidRPr="002916CD">
        <w:rPr>
          <w:rFonts w:ascii="Times New Roman" w:hAnsi="Times New Roman" w:cs="Times New Roman"/>
          <w:bCs/>
          <w:sz w:val="28"/>
          <w:szCs w:val="28"/>
        </w:rPr>
        <w:t xml:space="preserve"> Строительство и эксплуатация зданий и сооружений</w:t>
      </w: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r>
        <w:rPr>
          <w:rFonts w:ascii="Times New Roman" w:hAnsi="Times New Roman" w:cs="Times New Roman"/>
          <w:sz w:val="28"/>
          <w:szCs w:val="28"/>
        </w:rPr>
        <w:t>базовая подготовка</w:t>
      </w:r>
    </w:p>
    <w:p w:rsidR="000C6665" w:rsidRDefault="000C6665" w:rsidP="000C6665">
      <w:pPr>
        <w:pStyle w:val="a9"/>
        <w:rPr>
          <w:rFonts w:ascii="Times New Roman" w:hAnsi="Times New Roman" w:cs="Times New Roman"/>
          <w:sz w:val="28"/>
          <w:szCs w:val="28"/>
        </w:rPr>
      </w:pPr>
    </w:p>
    <w:p w:rsidR="000C6665" w:rsidRDefault="000C6665" w:rsidP="000C6665">
      <w:pPr>
        <w:pStyle w:val="a9"/>
        <w:rPr>
          <w:rFonts w:ascii="Times New Roman" w:hAnsi="Times New Roman" w:cs="Times New Roman"/>
          <w:sz w:val="28"/>
          <w:szCs w:val="28"/>
        </w:rPr>
      </w:pPr>
    </w:p>
    <w:p w:rsidR="000C6665" w:rsidRDefault="000C6665" w:rsidP="000C6665">
      <w:pPr>
        <w:pStyle w:val="a9"/>
        <w:rPr>
          <w:rFonts w:ascii="Times New Roman" w:hAnsi="Times New Roman" w:cs="Times New Roman"/>
          <w:sz w:val="28"/>
          <w:szCs w:val="28"/>
        </w:rPr>
      </w:pPr>
    </w:p>
    <w:p w:rsidR="000C6665" w:rsidRDefault="000C6665" w:rsidP="000C6665">
      <w:pPr>
        <w:pStyle w:val="a9"/>
        <w:rPr>
          <w:rFonts w:ascii="Times New Roman" w:hAnsi="Times New Roman" w:cs="Times New Roman"/>
          <w:sz w:val="28"/>
          <w:szCs w:val="28"/>
        </w:rPr>
      </w:pPr>
    </w:p>
    <w:p w:rsidR="000C6665" w:rsidRDefault="000C6665" w:rsidP="000C6665">
      <w:pPr>
        <w:pStyle w:val="a9"/>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0C6665" w:rsidP="000C6665">
      <w:pPr>
        <w:pStyle w:val="a9"/>
        <w:jc w:val="center"/>
        <w:rPr>
          <w:rFonts w:ascii="Times New Roman" w:hAnsi="Times New Roman" w:cs="Times New Roman"/>
          <w:sz w:val="28"/>
          <w:szCs w:val="28"/>
        </w:rPr>
      </w:pPr>
    </w:p>
    <w:p w:rsidR="000C6665" w:rsidRDefault="00662F14" w:rsidP="000C6665">
      <w:pPr>
        <w:pStyle w:val="a9"/>
        <w:jc w:val="center"/>
        <w:rPr>
          <w:rFonts w:ascii="Times New Roman" w:hAnsi="Times New Roman" w:cs="Times New Roman"/>
          <w:sz w:val="28"/>
          <w:szCs w:val="28"/>
        </w:rPr>
      </w:pPr>
      <w:r>
        <w:pict>
          <v:rect id="_x0000_s1026" style="position:absolute;left:0;text-align:left;margin-left:-60.4pt;margin-top:-68.7pt;width:627pt;height:862.5pt;z-index:-251658752;mso-wrap-edited:f" wrapcoords="-27 0 -27 21600 21627 21600 21627 0 -27 0" o:allowincell="f" filled="f" fillcolor="#9cf" stroked="f" strokecolor="#9cf"/>
        </w:pict>
      </w:r>
      <w:r w:rsidR="000C6665">
        <w:rPr>
          <w:rFonts w:ascii="Times New Roman" w:hAnsi="Times New Roman" w:cs="Times New Roman"/>
          <w:sz w:val="28"/>
          <w:szCs w:val="28"/>
        </w:rPr>
        <w:t>201</w:t>
      </w:r>
      <w:r w:rsidR="000B2917">
        <w:rPr>
          <w:rFonts w:ascii="Times New Roman" w:hAnsi="Times New Roman" w:cs="Times New Roman"/>
          <w:sz w:val="28"/>
          <w:szCs w:val="28"/>
        </w:rPr>
        <w:t>4</w:t>
      </w:r>
    </w:p>
    <w:tbl>
      <w:tblPr>
        <w:tblpPr w:leftFromText="180" w:rightFromText="180" w:bottomFromText="200" w:horzAnchor="margin" w:tblpXSpec="center" w:tblpY="-366"/>
        <w:tblW w:w="9600" w:type="dxa"/>
        <w:tblLayout w:type="fixed"/>
        <w:tblLook w:val="04A0" w:firstRow="1" w:lastRow="0" w:firstColumn="1" w:lastColumn="0" w:noHBand="0" w:noVBand="1"/>
      </w:tblPr>
      <w:tblGrid>
        <w:gridCol w:w="5633"/>
        <w:gridCol w:w="3967"/>
      </w:tblGrid>
      <w:tr w:rsidR="000C6665" w:rsidTr="000C6665">
        <w:trPr>
          <w:cantSplit/>
          <w:trHeight w:val="5817"/>
        </w:trPr>
        <w:tc>
          <w:tcPr>
            <w:tcW w:w="5637" w:type="dxa"/>
          </w:tcPr>
          <w:p w:rsidR="000C6665" w:rsidRDefault="000C6665">
            <w:pPr>
              <w:pStyle w:val="a9"/>
              <w:spacing w:line="276" w:lineRule="auto"/>
              <w:rPr>
                <w:rFonts w:ascii="Times New Roman" w:eastAsiaTheme="minorEastAsia" w:hAnsi="Times New Roman" w:cs="Times New Roman"/>
                <w:sz w:val="24"/>
                <w:szCs w:val="24"/>
              </w:rPr>
            </w:pP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Одобрена цикловой комиссией </w:t>
            </w:r>
          </w:p>
          <w:p w:rsidR="000B2917" w:rsidRDefault="000B2917">
            <w:pPr>
              <w:pStyle w:val="a9"/>
              <w:spacing w:line="276" w:lineRule="auto"/>
              <w:rPr>
                <w:rFonts w:ascii="Times New Roman" w:hAnsi="Times New Roman" w:cs="Times New Roman"/>
                <w:sz w:val="24"/>
                <w:szCs w:val="24"/>
              </w:rPr>
            </w:pPr>
            <w:r>
              <w:rPr>
                <w:rFonts w:ascii="Times New Roman" w:hAnsi="Times New Roman" w:cs="Times New Roman"/>
                <w:sz w:val="24"/>
                <w:szCs w:val="24"/>
              </w:rPr>
              <w:t>технологии строительства</w:t>
            </w: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0C6665" w:rsidRDefault="000B2917">
            <w:pPr>
              <w:pStyle w:val="a9"/>
              <w:spacing w:line="276" w:lineRule="auto"/>
              <w:rPr>
                <w:rFonts w:ascii="Times New Roman" w:hAnsi="Times New Roman" w:cs="Times New Roman"/>
                <w:i/>
                <w:sz w:val="24"/>
                <w:szCs w:val="24"/>
              </w:rPr>
            </w:pPr>
            <w:r>
              <w:rPr>
                <w:rFonts w:ascii="Times New Roman" w:hAnsi="Times New Roman" w:cs="Times New Roman"/>
                <w:sz w:val="24"/>
                <w:szCs w:val="24"/>
              </w:rPr>
              <w:t>___________Н.Н. Гараева</w:t>
            </w:r>
            <w:r w:rsidR="000C6665">
              <w:rPr>
                <w:rFonts w:ascii="Times New Roman" w:hAnsi="Times New Roman" w:cs="Times New Roman"/>
                <w:sz w:val="24"/>
                <w:szCs w:val="24"/>
              </w:rPr>
              <w:t xml:space="preserve"> </w:t>
            </w: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Протокол № </w:t>
            </w:r>
            <w:r w:rsidR="000B2917">
              <w:rPr>
                <w:rFonts w:ascii="Times New Roman" w:hAnsi="Times New Roman" w:cs="Times New Roman"/>
                <w:sz w:val="24"/>
                <w:szCs w:val="24"/>
              </w:rPr>
              <w:t>9</w:t>
            </w:r>
          </w:p>
          <w:p w:rsidR="000C6665" w:rsidRDefault="000C6665" w:rsidP="000B2917">
            <w:pPr>
              <w:pStyle w:val="a9"/>
              <w:spacing w:line="276" w:lineRule="auto"/>
              <w:rPr>
                <w:rFonts w:ascii="Times New Roman" w:hAnsi="Times New Roman" w:cs="Times New Roman"/>
                <w:sz w:val="24"/>
                <w:szCs w:val="24"/>
              </w:rPr>
            </w:pPr>
            <w:r>
              <w:rPr>
                <w:rFonts w:ascii="Times New Roman" w:hAnsi="Times New Roman" w:cs="Times New Roman"/>
                <w:sz w:val="24"/>
                <w:szCs w:val="24"/>
              </w:rPr>
              <w:t>от «</w:t>
            </w:r>
            <w:r w:rsidR="000B2917">
              <w:rPr>
                <w:rFonts w:ascii="Times New Roman" w:hAnsi="Times New Roman" w:cs="Times New Roman"/>
                <w:sz w:val="24"/>
                <w:szCs w:val="24"/>
              </w:rPr>
              <w:t>25</w:t>
            </w:r>
            <w:r>
              <w:rPr>
                <w:rFonts w:ascii="Times New Roman" w:hAnsi="Times New Roman" w:cs="Times New Roman"/>
                <w:sz w:val="24"/>
                <w:szCs w:val="24"/>
              </w:rPr>
              <w:t xml:space="preserve">» </w:t>
            </w:r>
            <w:r w:rsidR="000B2917">
              <w:rPr>
                <w:rFonts w:ascii="Times New Roman" w:hAnsi="Times New Roman" w:cs="Times New Roman"/>
                <w:sz w:val="24"/>
                <w:szCs w:val="24"/>
              </w:rPr>
              <w:t>мая</w:t>
            </w:r>
            <w:r>
              <w:rPr>
                <w:rFonts w:ascii="Times New Roman" w:hAnsi="Times New Roman" w:cs="Times New Roman"/>
                <w:sz w:val="24"/>
                <w:szCs w:val="24"/>
              </w:rPr>
              <w:t xml:space="preserve"> 201</w:t>
            </w:r>
            <w:r w:rsidR="000B2917">
              <w:rPr>
                <w:rFonts w:ascii="Times New Roman" w:hAnsi="Times New Roman" w:cs="Times New Roman"/>
                <w:sz w:val="24"/>
                <w:szCs w:val="24"/>
              </w:rPr>
              <w:t>4</w:t>
            </w:r>
            <w:r>
              <w:rPr>
                <w:rFonts w:ascii="Times New Roman" w:hAnsi="Times New Roman" w:cs="Times New Roman"/>
                <w:sz w:val="24"/>
                <w:szCs w:val="24"/>
              </w:rPr>
              <w:t xml:space="preserve"> г.</w:t>
            </w:r>
          </w:p>
        </w:tc>
        <w:tc>
          <w:tcPr>
            <w:tcW w:w="3969" w:type="dxa"/>
          </w:tcPr>
          <w:p w:rsidR="000C6665" w:rsidRDefault="000C6665">
            <w:pPr>
              <w:pStyle w:val="a9"/>
              <w:spacing w:line="276" w:lineRule="auto"/>
              <w:rPr>
                <w:rFonts w:ascii="Times New Roman" w:hAnsi="Times New Roman" w:cs="Times New Roman"/>
                <w:sz w:val="24"/>
                <w:szCs w:val="24"/>
              </w:rPr>
            </w:pPr>
          </w:p>
          <w:p w:rsidR="000C6665" w:rsidRDefault="000C6665">
            <w:pPr>
              <w:pStyle w:val="a9"/>
              <w:spacing w:line="276" w:lineRule="auto"/>
              <w:rPr>
                <w:rFonts w:ascii="Times New Roman" w:eastAsia="Lucida Sans Unicode" w:hAnsi="Times New Roman" w:cs="Times New Roman"/>
                <w:i/>
                <w:color w:val="000000"/>
                <w:sz w:val="24"/>
                <w:szCs w:val="24"/>
                <w:lang w:bidi="en-US"/>
              </w:rPr>
            </w:pPr>
            <w:r>
              <w:rPr>
                <w:rFonts w:ascii="Times New Roman" w:eastAsia="Lucida Sans Unicode" w:hAnsi="Times New Roman" w:cs="Times New Roman"/>
                <w:color w:val="000000"/>
                <w:sz w:val="24"/>
                <w:szCs w:val="24"/>
                <w:lang w:bidi="en-US"/>
              </w:rPr>
              <w:t xml:space="preserve">Рабочая программа учебной дисциплины разработана на основе  ФГОС СПО по специальности  «Строительство и эксплуатация зданий и сооружений» (базовая подготовка) </w:t>
            </w:r>
          </w:p>
          <w:p w:rsidR="000C6665" w:rsidRDefault="000C6665">
            <w:pPr>
              <w:pStyle w:val="a9"/>
              <w:spacing w:line="276" w:lineRule="auto"/>
              <w:rPr>
                <w:rFonts w:ascii="Times New Roman" w:hAnsi="Times New Roman" w:cs="Times New Roman"/>
                <w:i/>
                <w:sz w:val="24"/>
                <w:szCs w:val="24"/>
              </w:rPr>
            </w:pP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i/>
                <w:sz w:val="24"/>
                <w:szCs w:val="24"/>
              </w:rPr>
              <w:t>УТВЕРЖДАЮ</w:t>
            </w: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w:t>
            </w:r>
          </w:p>
          <w:p w:rsidR="000C6665" w:rsidRDefault="000C6665">
            <w:pPr>
              <w:pStyle w:val="a9"/>
              <w:spacing w:line="276" w:lineRule="auto"/>
              <w:rPr>
                <w:rFonts w:ascii="Times New Roman" w:hAnsi="Times New Roman" w:cs="Times New Roman"/>
                <w:sz w:val="24"/>
                <w:szCs w:val="24"/>
              </w:rPr>
            </w:pPr>
            <w:r>
              <w:rPr>
                <w:rFonts w:ascii="Times New Roman" w:hAnsi="Times New Roman" w:cs="Times New Roman"/>
                <w:sz w:val="24"/>
                <w:szCs w:val="24"/>
              </w:rPr>
              <w:t>у</w:t>
            </w:r>
            <w:r w:rsidR="000B2917">
              <w:rPr>
                <w:rFonts w:ascii="Times New Roman" w:hAnsi="Times New Roman" w:cs="Times New Roman"/>
                <w:sz w:val="24"/>
                <w:szCs w:val="24"/>
              </w:rPr>
              <w:t>чебной  работе ______________</w:t>
            </w:r>
            <w:r>
              <w:rPr>
                <w:rFonts w:ascii="Times New Roman" w:hAnsi="Times New Roman" w:cs="Times New Roman"/>
                <w:sz w:val="24"/>
                <w:szCs w:val="24"/>
              </w:rPr>
              <w:t>Н.Б. Чмель</w:t>
            </w:r>
          </w:p>
          <w:p w:rsidR="000C6665" w:rsidRDefault="00725B1B" w:rsidP="000B2917">
            <w:pPr>
              <w:pStyle w:val="a9"/>
              <w:spacing w:line="276" w:lineRule="auto"/>
              <w:rPr>
                <w:rFonts w:ascii="Times New Roman" w:hAnsi="Times New Roman" w:cs="Times New Roman"/>
                <w:sz w:val="24"/>
                <w:szCs w:val="24"/>
              </w:rPr>
            </w:pPr>
            <w:r>
              <w:rPr>
                <w:rFonts w:ascii="Times New Roman" w:hAnsi="Times New Roman" w:cs="Times New Roman"/>
                <w:sz w:val="24"/>
                <w:szCs w:val="24"/>
              </w:rPr>
              <w:t>«2</w:t>
            </w:r>
            <w:r w:rsidR="000B2917">
              <w:rPr>
                <w:rFonts w:ascii="Times New Roman" w:hAnsi="Times New Roman" w:cs="Times New Roman"/>
                <w:sz w:val="24"/>
                <w:szCs w:val="24"/>
              </w:rPr>
              <w:t>7</w:t>
            </w:r>
            <w:r>
              <w:rPr>
                <w:rFonts w:ascii="Times New Roman" w:hAnsi="Times New Roman" w:cs="Times New Roman"/>
                <w:sz w:val="24"/>
                <w:szCs w:val="24"/>
              </w:rPr>
              <w:t xml:space="preserve">»  </w:t>
            </w:r>
            <w:r w:rsidR="000B2917">
              <w:rPr>
                <w:rFonts w:ascii="Times New Roman" w:hAnsi="Times New Roman" w:cs="Times New Roman"/>
                <w:sz w:val="24"/>
                <w:szCs w:val="24"/>
              </w:rPr>
              <w:t xml:space="preserve">мая </w:t>
            </w:r>
            <w:r>
              <w:rPr>
                <w:rFonts w:ascii="Times New Roman" w:hAnsi="Times New Roman" w:cs="Times New Roman"/>
                <w:sz w:val="24"/>
                <w:szCs w:val="24"/>
              </w:rPr>
              <w:t xml:space="preserve"> 201</w:t>
            </w:r>
            <w:r w:rsidR="000B2917">
              <w:rPr>
                <w:rFonts w:ascii="Times New Roman" w:hAnsi="Times New Roman" w:cs="Times New Roman"/>
                <w:sz w:val="24"/>
                <w:szCs w:val="24"/>
              </w:rPr>
              <w:t>4</w:t>
            </w:r>
            <w:r w:rsidR="000C6665">
              <w:rPr>
                <w:rFonts w:ascii="Times New Roman" w:hAnsi="Times New Roman" w:cs="Times New Roman"/>
                <w:sz w:val="24"/>
                <w:szCs w:val="24"/>
              </w:rPr>
              <w:t>г.</w:t>
            </w:r>
          </w:p>
        </w:tc>
      </w:tr>
    </w:tbl>
    <w:p w:rsidR="000C6665" w:rsidRDefault="000C6665" w:rsidP="000C6665">
      <w:pPr>
        <w:pStyle w:val="a9"/>
        <w:rPr>
          <w:rFonts w:ascii="Times New Roman" w:hAnsi="Times New Roman" w:cs="Times New Roman"/>
          <w:sz w:val="28"/>
          <w:szCs w:val="28"/>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725B1B" w:rsidRDefault="000C6665" w:rsidP="00725B1B">
      <w:pPr>
        <w:pStyle w:val="a9"/>
        <w:rPr>
          <w:rFonts w:ascii="Times New Roman" w:hAnsi="Times New Roman" w:cs="Times New Roman"/>
          <w:sz w:val="24"/>
          <w:szCs w:val="24"/>
        </w:rPr>
      </w:pPr>
      <w:r>
        <w:rPr>
          <w:rFonts w:ascii="Times New Roman" w:hAnsi="Times New Roman" w:cs="Times New Roman"/>
          <w:sz w:val="24"/>
          <w:szCs w:val="24"/>
        </w:rPr>
        <w:t>Разработчик:</w:t>
      </w:r>
      <w:r w:rsidR="00725B1B">
        <w:rPr>
          <w:rFonts w:ascii="Times New Roman" w:hAnsi="Times New Roman" w:cs="Times New Roman"/>
          <w:sz w:val="24"/>
          <w:szCs w:val="24"/>
        </w:rPr>
        <w:t xml:space="preserve"> Дмитриенко Е.В.преподаватель учебной дисциплины </w:t>
      </w:r>
      <w:r w:rsidR="00725B1B">
        <w:rPr>
          <w:rFonts w:ascii="Times New Roman" w:hAnsi="Times New Roman" w:cs="Times New Roman"/>
          <w:i/>
          <w:sz w:val="24"/>
          <w:szCs w:val="24"/>
        </w:rPr>
        <w:t>«Инженерная графика»</w:t>
      </w: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eastAsia="Arial Unicode MS" w:hAnsi="Times New Roman" w:cs="Times New Roman"/>
          <w:b/>
          <w:color w:val="000000"/>
          <w:sz w:val="24"/>
          <w:szCs w:val="24"/>
        </w:rPr>
      </w:pPr>
    </w:p>
    <w:p w:rsidR="000C6665" w:rsidRDefault="000C6665" w:rsidP="000C6665">
      <w:pPr>
        <w:pStyle w:val="a9"/>
        <w:rPr>
          <w:rFonts w:ascii="Times New Roman" w:eastAsia="Arial Unicode MS" w:hAnsi="Times New Roman" w:cs="Times New Roman"/>
          <w:b/>
          <w:color w:val="000000"/>
          <w:sz w:val="24"/>
          <w:szCs w:val="24"/>
        </w:rPr>
      </w:pPr>
    </w:p>
    <w:p w:rsidR="000C6665" w:rsidRDefault="000C6665" w:rsidP="000C6665">
      <w:pPr>
        <w:pStyle w:val="a9"/>
        <w:rPr>
          <w:rFonts w:ascii="Times New Roman" w:eastAsia="Arial Unicode MS" w:hAnsi="Times New Roman" w:cs="Times New Roman"/>
          <w:color w:val="000000"/>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p>
    <w:p w:rsidR="000C6665" w:rsidRDefault="000C6665" w:rsidP="000C6665">
      <w:pPr>
        <w:pStyle w:val="a9"/>
        <w:rPr>
          <w:rFonts w:ascii="Times New Roman" w:hAnsi="Times New Roman" w:cs="Times New Roman"/>
          <w:sz w:val="24"/>
          <w:szCs w:val="24"/>
        </w:rPr>
      </w:pPr>
      <w:r>
        <w:rPr>
          <w:rFonts w:ascii="Times New Roman" w:hAnsi="Times New Roman" w:cs="Times New Roman"/>
          <w:sz w:val="24"/>
          <w:szCs w:val="24"/>
        </w:rPr>
        <w:t>Техническая экспертиза рабочей программы</w:t>
      </w:r>
    </w:p>
    <w:p w:rsidR="000C6665" w:rsidRDefault="000C6665" w:rsidP="000C6665">
      <w:pPr>
        <w:pStyle w:val="a9"/>
        <w:rPr>
          <w:rFonts w:ascii="Times New Roman" w:hAnsi="Times New Roman" w:cs="Times New Roman"/>
          <w:sz w:val="24"/>
          <w:szCs w:val="24"/>
        </w:rPr>
      </w:pPr>
      <w:r>
        <w:rPr>
          <w:rFonts w:ascii="Times New Roman" w:hAnsi="Times New Roman" w:cs="Times New Roman"/>
          <w:sz w:val="24"/>
          <w:szCs w:val="24"/>
        </w:rPr>
        <w:t xml:space="preserve">учебной дисциплины </w:t>
      </w:r>
      <w:r>
        <w:rPr>
          <w:rFonts w:ascii="Times New Roman" w:hAnsi="Times New Roman" w:cs="Times New Roman"/>
          <w:i/>
          <w:sz w:val="24"/>
          <w:szCs w:val="24"/>
        </w:rPr>
        <w:t>«Инженерная графика»</w:t>
      </w:r>
    </w:p>
    <w:p w:rsidR="000C6665" w:rsidRDefault="000C6665" w:rsidP="000C6665">
      <w:pPr>
        <w:pStyle w:val="a9"/>
        <w:rPr>
          <w:rFonts w:ascii="Times New Roman" w:hAnsi="Times New Roman" w:cs="Times New Roman"/>
          <w:sz w:val="24"/>
          <w:szCs w:val="24"/>
        </w:rPr>
      </w:pPr>
      <w:r>
        <w:rPr>
          <w:rFonts w:ascii="Times New Roman" w:hAnsi="Times New Roman" w:cs="Times New Roman"/>
          <w:sz w:val="24"/>
          <w:szCs w:val="24"/>
        </w:rPr>
        <w:t>пройдена.</w:t>
      </w:r>
    </w:p>
    <w:p w:rsidR="000C6665" w:rsidRDefault="000C6665" w:rsidP="000C6665">
      <w:pPr>
        <w:pStyle w:val="a9"/>
        <w:rPr>
          <w:rFonts w:ascii="Times New Roman" w:hAnsi="Times New Roman" w:cs="Times New Roman"/>
          <w:sz w:val="24"/>
          <w:szCs w:val="24"/>
        </w:rPr>
      </w:pPr>
      <w:r>
        <w:rPr>
          <w:rFonts w:ascii="Times New Roman" w:hAnsi="Times New Roman" w:cs="Times New Roman"/>
          <w:sz w:val="24"/>
          <w:szCs w:val="24"/>
        </w:rPr>
        <w:t xml:space="preserve">Эксперты: </w:t>
      </w:r>
    </w:p>
    <w:p w:rsidR="000C6665" w:rsidRDefault="000C6665" w:rsidP="000C6665">
      <w:pPr>
        <w:pStyle w:val="a9"/>
        <w:rPr>
          <w:rFonts w:ascii="Times New Roman" w:hAnsi="Times New Roman" w:cs="Times New Roman"/>
          <w:sz w:val="24"/>
          <w:szCs w:val="24"/>
        </w:rPr>
      </w:pPr>
      <w:r>
        <w:rPr>
          <w:rFonts w:ascii="Times New Roman" w:hAnsi="Times New Roman" w:cs="Times New Roman"/>
          <w:sz w:val="24"/>
          <w:szCs w:val="24"/>
        </w:rPr>
        <w:t>Методист ____________________Т.Ю. Иванова</w:t>
      </w:r>
    </w:p>
    <w:p w:rsidR="000C6665" w:rsidRDefault="000C6665" w:rsidP="000C6665">
      <w:pPr>
        <w:pStyle w:val="a9"/>
        <w:rPr>
          <w:rFonts w:ascii="Times New Roman" w:hAnsi="Times New Roman" w:cs="Times New Roman"/>
          <w:sz w:val="24"/>
          <w:szCs w:val="24"/>
        </w:rPr>
      </w:pPr>
    </w:p>
    <w:p w:rsidR="000C6665" w:rsidRDefault="000C6665" w:rsidP="000C6665">
      <w:pPr>
        <w:tabs>
          <w:tab w:val="left" w:pos="5245"/>
        </w:tabs>
        <w:rPr>
          <w:sz w:val="24"/>
          <w:szCs w:val="24"/>
        </w:rPr>
      </w:pPr>
    </w:p>
    <w:p w:rsidR="000C6665" w:rsidRDefault="000C6665" w:rsidP="000C6665">
      <w:pPr>
        <w:rPr>
          <w:sz w:val="28"/>
          <w:szCs w:val="28"/>
        </w:rPr>
      </w:pPr>
    </w:p>
    <w:p w:rsidR="000C6665" w:rsidRDefault="000C6665">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СОДЕРЖАНИЕ</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p>
    <w:tbl>
      <w:tblPr>
        <w:tblW w:w="0" w:type="auto"/>
        <w:tblInd w:w="-273" w:type="dxa"/>
        <w:tblLayout w:type="fixed"/>
        <w:tblLook w:val="0000" w:firstRow="0" w:lastRow="0" w:firstColumn="0" w:lastColumn="0" w:noHBand="0" w:noVBand="0"/>
      </w:tblPr>
      <w:tblGrid>
        <w:gridCol w:w="8250"/>
        <w:gridCol w:w="1976"/>
      </w:tblGrid>
      <w:tr w:rsidR="00BD3096" w:rsidTr="00B04FF9">
        <w:trPr>
          <w:trHeight w:val="1"/>
        </w:trPr>
        <w:tc>
          <w:tcPr>
            <w:tcW w:w="8250" w:type="dxa"/>
            <w:shd w:val="clear" w:color="000000" w:fill="FFFFFF"/>
          </w:tcPr>
          <w:p w:rsidR="00BD3096" w:rsidRDefault="00BD3096" w:rsidP="00205D40">
            <w:pPr>
              <w:autoSpaceDE w:val="0"/>
              <w:autoSpaceDN w:val="0"/>
              <w:adjustRightInd w:val="0"/>
              <w:spacing w:after="0" w:line="240" w:lineRule="auto"/>
              <w:ind w:left="284"/>
              <w:jc w:val="both"/>
              <w:rPr>
                <w:rFonts w:ascii="Calibri" w:hAnsi="Calibri" w:cs="Calibri"/>
                <w:lang w:val="en-US"/>
              </w:rPr>
            </w:pPr>
          </w:p>
        </w:tc>
        <w:tc>
          <w:tcPr>
            <w:tcW w:w="1976" w:type="dxa"/>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B04FF9">
        <w:trPr>
          <w:trHeight w:val="1"/>
        </w:trPr>
        <w:tc>
          <w:tcPr>
            <w:tcW w:w="8250" w:type="dxa"/>
            <w:shd w:val="clear" w:color="000000" w:fill="FFFFFF"/>
          </w:tcPr>
          <w:p w:rsidR="00BD3096" w:rsidRDefault="00BD3096" w:rsidP="00205D40">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ПАСПОРТ рабочей ПРОГРАММЫ УЧЕБНОЙ ДИСЦИПЛИНЫ</w:t>
            </w:r>
          </w:p>
          <w:p w:rsidR="00BD3096" w:rsidRDefault="00BD3096" w:rsidP="00205D40">
            <w:pPr>
              <w:autoSpaceDE w:val="0"/>
              <w:autoSpaceDN w:val="0"/>
              <w:adjustRightInd w:val="0"/>
              <w:spacing w:after="0" w:line="240" w:lineRule="auto"/>
              <w:ind w:left="147" w:right="-3" w:firstLine="15"/>
              <w:rPr>
                <w:rFonts w:ascii="Calibri" w:hAnsi="Calibri" w:cs="Calibri"/>
                <w:lang w:val="en-US"/>
              </w:rPr>
            </w:pPr>
          </w:p>
        </w:tc>
        <w:tc>
          <w:tcPr>
            <w:tcW w:w="1976" w:type="dxa"/>
            <w:shd w:val="clear" w:color="000000" w:fill="FFFFFF"/>
          </w:tcPr>
          <w:p w:rsidR="00BD3096" w:rsidRPr="00B04FF9" w:rsidRDefault="00B04FF9" w:rsidP="00205D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D3096" w:rsidTr="00B04FF9">
        <w:trPr>
          <w:trHeight w:val="1"/>
        </w:trPr>
        <w:tc>
          <w:tcPr>
            <w:tcW w:w="8250" w:type="dxa"/>
            <w:shd w:val="clear" w:color="000000" w:fill="FFFFFF"/>
          </w:tcPr>
          <w:p w:rsidR="00BD3096" w:rsidRDefault="00BD3096" w:rsidP="00205D40">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СТРУКТУРА и содержание УЧЕБНОЙ ДИСЦИПЛИНЫ</w:t>
            </w:r>
          </w:p>
          <w:p w:rsidR="00BD3096" w:rsidRDefault="00BD3096" w:rsidP="00205D40">
            <w:pPr>
              <w:autoSpaceDE w:val="0"/>
              <w:autoSpaceDN w:val="0"/>
              <w:adjustRightInd w:val="0"/>
              <w:spacing w:after="0" w:line="240" w:lineRule="auto"/>
              <w:ind w:left="147" w:right="-3" w:firstLine="15"/>
              <w:rPr>
                <w:rFonts w:ascii="Calibri" w:hAnsi="Calibri" w:cs="Calibri"/>
                <w:lang w:val="en-US"/>
              </w:rPr>
            </w:pPr>
          </w:p>
        </w:tc>
        <w:tc>
          <w:tcPr>
            <w:tcW w:w="1976" w:type="dxa"/>
            <w:shd w:val="clear" w:color="000000" w:fill="FFFFFF"/>
          </w:tcPr>
          <w:p w:rsidR="00BD3096" w:rsidRPr="00B04FF9" w:rsidRDefault="00B04FF9" w:rsidP="00205D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BD3096" w:rsidRPr="00990F06" w:rsidTr="00B04FF9">
        <w:trPr>
          <w:trHeight w:val="670"/>
        </w:trPr>
        <w:tc>
          <w:tcPr>
            <w:tcW w:w="8250" w:type="dxa"/>
            <w:shd w:val="clear" w:color="000000" w:fill="FFFFFF"/>
          </w:tcPr>
          <w:p w:rsidR="00BD3096" w:rsidRDefault="00BD3096" w:rsidP="00205D40">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условия реализации рабочей программы учебной дисциплины</w:t>
            </w:r>
          </w:p>
          <w:p w:rsidR="00BD3096" w:rsidRPr="00990F06" w:rsidRDefault="00BD3096" w:rsidP="00205D40">
            <w:pPr>
              <w:tabs>
                <w:tab w:val="left" w:pos="147"/>
              </w:tabs>
              <w:autoSpaceDE w:val="0"/>
              <w:autoSpaceDN w:val="0"/>
              <w:adjustRightInd w:val="0"/>
              <w:spacing w:after="0" w:line="240" w:lineRule="auto"/>
              <w:ind w:left="147" w:right="-3" w:firstLine="15"/>
              <w:rPr>
                <w:rFonts w:ascii="Calibri" w:hAnsi="Calibri" w:cs="Calibri"/>
              </w:rPr>
            </w:pPr>
          </w:p>
        </w:tc>
        <w:tc>
          <w:tcPr>
            <w:tcW w:w="1976" w:type="dxa"/>
            <w:shd w:val="clear" w:color="000000" w:fill="FFFFFF"/>
          </w:tcPr>
          <w:p w:rsidR="00BD3096" w:rsidRPr="00B04FF9" w:rsidRDefault="00B04FF9" w:rsidP="00205D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BD3096" w:rsidRPr="00990F06" w:rsidTr="00B04FF9">
        <w:trPr>
          <w:trHeight w:val="1"/>
        </w:trPr>
        <w:tc>
          <w:tcPr>
            <w:tcW w:w="8250" w:type="dxa"/>
            <w:shd w:val="clear" w:color="000000" w:fill="FFFFFF"/>
          </w:tcPr>
          <w:p w:rsidR="00BD3096" w:rsidRDefault="00BD3096" w:rsidP="00205D40">
            <w:pPr>
              <w:autoSpaceDE w:val="0"/>
              <w:autoSpaceDN w:val="0"/>
              <w:adjustRightInd w:val="0"/>
              <w:spacing w:after="0" w:line="240" w:lineRule="auto"/>
              <w:ind w:left="147" w:right="-3" w:firstLine="15"/>
              <w:rPr>
                <w:rFonts w:ascii="Times New Roman CYR" w:hAnsi="Times New Roman CYR" w:cs="Times New Roman CYR"/>
                <w:caps/>
                <w:sz w:val="24"/>
                <w:szCs w:val="24"/>
              </w:rPr>
            </w:pPr>
            <w:r>
              <w:rPr>
                <w:rFonts w:ascii="Times New Roman CYR" w:hAnsi="Times New Roman CYR" w:cs="Times New Roman CYR"/>
                <w:caps/>
                <w:sz w:val="24"/>
                <w:szCs w:val="24"/>
              </w:rPr>
              <w:t>Контроль и оценка результатов Освоения учебной дисциплины</w:t>
            </w:r>
          </w:p>
          <w:p w:rsidR="00BD3096" w:rsidRPr="00990F06" w:rsidRDefault="00BD3096" w:rsidP="00205D40">
            <w:pPr>
              <w:autoSpaceDE w:val="0"/>
              <w:autoSpaceDN w:val="0"/>
              <w:adjustRightInd w:val="0"/>
              <w:spacing w:after="0" w:line="240" w:lineRule="auto"/>
              <w:ind w:left="147" w:right="-3" w:firstLine="15"/>
              <w:rPr>
                <w:rFonts w:ascii="Calibri" w:hAnsi="Calibri" w:cs="Calibri"/>
              </w:rPr>
            </w:pPr>
          </w:p>
        </w:tc>
        <w:tc>
          <w:tcPr>
            <w:tcW w:w="1976" w:type="dxa"/>
            <w:shd w:val="clear" w:color="000000" w:fill="FFFFFF"/>
          </w:tcPr>
          <w:p w:rsidR="00BD3096" w:rsidRPr="00B04FF9" w:rsidRDefault="00B04FF9" w:rsidP="00205D4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both"/>
        <w:rPr>
          <w:rFonts w:ascii="Calibri" w:hAnsi="Calibri" w:cs="Calibri"/>
        </w:rPr>
      </w:pPr>
    </w:p>
    <w:p w:rsidR="00205D40" w:rsidRDefault="00205D40">
      <w:pPr>
        <w:rPr>
          <w:rFonts w:ascii="Times New Roman" w:hAnsi="Times New Roman" w:cs="Times New Roman"/>
          <w:b/>
          <w:bCs/>
          <w:caps/>
          <w:sz w:val="28"/>
          <w:szCs w:val="28"/>
        </w:rPr>
      </w:pPr>
      <w:r>
        <w:rPr>
          <w:rFonts w:ascii="Times New Roman" w:hAnsi="Times New Roman" w:cs="Times New Roman"/>
          <w:b/>
          <w:bCs/>
          <w:caps/>
          <w:sz w:val="28"/>
          <w:szCs w:val="28"/>
        </w:rPr>
        <w:br w:type="page"/>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caps/>
          <w:sz w:val="28"/>
          <w:szCs w:val="28"/>
        </w:rPr>
      </w:pPr>
      <w:r w:rsidRPr="00990F06">
        <w:rPr>
          <w:rFonts w:ascii="Times New Roman" w:hAnsi="Times New Roman" w:cs="Times New Roman"/>
          <w:b/>
          <w:bCs/>
          <w:caps/>
          <w:sz w:val="28"/>
          <w:szCs w:val="28"/>
        </w:rPr>
        <w:lastRenderedPageBreak/>
        <w:t xml:space="preserve">1. </w:t>
      </w:r>
      <w:r>
        <w:rPr>
          <w:rFonts w:ascii="Times New Roman CYR" w:hAnsi="Times New Roman CYR" w:cs="Times New Roman CYR"/>
          <w:b/>
          <w:bCs/>
          <w:caps/>
          <w:sz w:val="28"/>
          <w:szCs w:val="28"/>
        </w:rPr>
        <w:t>паспорт рабочей ПРОГРАММЫ УЧЕБНОЙ ДИСЦИПЛИНЫ инженерная графика</w:t>
      </w: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900"/>
        <w:jc w:val="center"/>
        <w:rPr>
          <w:rFonts w:ascii="Calibri" w:hAnsi="Calibri" w:cs="Calibri"/>
        </w:rPr>
      </w:pP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1.1. </w:t>
      </w:r>
      <w:r>
        <w:rPr>
          <w:rFonts w:ascii="Times New Roman CYR" w:hAnsi="Times New Roman CYR" w:cs="Times New Roman CYR"/>
          <w:b/>
          <w:bCs/>
          <w:sz w:val="28"/>
          <w:szCs w:val="28"/>
        </w:rPr>
        <w:t>Область применения программы</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Рабочая программа учебной дисциплины  является частью профессиональной образовательной программы в соответствии с ФГОС по специальности  Строительство и эк</w:t>
      </w:r>
      <w:r w:rsidR="00725B1B">
        <w:rPr>
          <w:rFonts w:ascii="Times New Roman CYR" w:hAnsi="Times New Roman CYR" w:cs="Times New Roman CYR"/>
          <w:sz w:val="28"/>
          <w:szCs w:val="28"/>
        </w:rPr>
        <w:t>сплуатация зданий и сооружений.</w:t>
      </w:r>
    </w:p>
    <w:p w:rsidR="00BD3096" w:rsidRDefault="00BD3096" w:rsidP="00BD3096">
      <w:pPr>
        <w:autoSpaceDE w:val="0"/>
        <w:autoSpaceDN w:val="0"/>
        <w:adjustRightInd w:val="0"/>
        <w:spacing w:after="0" w:line="240" w:lineRule="auto"/>
        <w:ind w:firstLine="90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Рабочая программа учебной дисциплины может быть использована в дополнительном профессиональном образовании (в программе повышения квалификации и переподготовки) и профессиональной подготовки рабочих по профессиям: </w:t>
      </w:r>
      <w:r>
        <w:rPr>
          <w:rFonts w:ascii="Times New Roman CYR" w:hAnsi="Times New Roman CYR" w:cs="Times New Roman CYR"/>
          <w:color w:val="000000"/>
          <w:sz w:val="28"/>
          <w:szCs w:val="28"/>
        </w:rPr>
        <w:t>12680 Каменщик, 13450 Маляр, 15220 Облицовщик-плиточник, 16671 Плотник, 19727 Штукатур.</w:t>
      </w: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900"/>
        <w:jc w:val="both"/>
        <w:rPr>
          <w:rFonts w:ascii="Calibri" w:hAnsi="Calibri" w:cs="Calibri"/>
        </w:rPr>
      </w:pP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1.2. </w:t>
      </w:r>
      <w:r>
        <w:rPr>
          <w:rFonts w:ascii="Times New Roman CYR" w:hAnsi="Times New Roman CYR" w:cs="Times New Roman CYR"/>
          <w:b/>
          <w:bCs/>
          <w:sz w:val="28"/>
          <w:szCs w:val="28"/>
        </w:rPr>
        <w:t>Место дисциплины в структуре основной профессиональной образовательной программы:</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Учебная дисциплина входит в профессиональный цикл.</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5"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1.3. </w:t>
      </w:r>
      <w:r>
        <w:rPr>
          <w:rFonts w:ascii="Times New Roman CYR" w:hAnsi="Times New Roman CYR" w:cs="Times New Roman CYR"/>
          <w:b/>
          <w:bCs/>
          <w:sz w:val="28"/>
          <w:szCs w:val="28"/>
        </w:rPr>
        <w:t>Цели и задачи программы учебной дисциплины – требования к результатам освоения дисциплины:</w:t>
      </w: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Calibri" w:hAnsi="Calibri" w:cs="Calibri"/>
        </w:rPr>
      </w:pP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освоения дисциплины студент должен:</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уметь:</w:t>
      </w:r>
    </w:p>
    <w:p w:rsidR="00BD3096" w:rsidRDefault="00BD3096" w:rsidP="00BD3096">
      <w:pPr>
        <w:autoSpaceDE w:val="0"/>
        <w:autoSpaceDN w:val="0"/>
        <w:adjustRightInd w:val="0"/>
        <w:spacing w:after="0" w:line="274" w:lineRule="atLeast"/>
        <w:ind w:right="226" w:firstLine="90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pacing w:val="-3"/>
          <w:sz w:val="28"/>
          <w:szCs w:val="28"/>
          <w:highlight w:val="white"/>
        </w:rPr>
        <w:t xml:space="preserve">использовать полученные знания при выполнении </w:t>
      </w:r>
      <w:r>
        <w:rPr>
          <w:rFonts w:ascii="Times New Roman CYR" w:hAnsi="Times New Roman CYR" w:cs="Times New Roman CYR"/>
          <w:sz w:val="28"/>
          <w:szCs w:val="28"/>
          <w:highlight w:val="white"/>
        </w:rPr>
        <w:t>конструкторских документов с помощью компьютерной графики;</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Pr>
          <w:rFonts w:ascii="Times New Roman CYR" w:hAnsi="Times New Roman CYR" w:cs="Times New Roman CYR"/>
          <w:b/>
          <w:bCs/>
          <w:sz w:val="28"/>
          <w:szCs w:val="28"/>
        </w:rPr>
        <w:t>знать:</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 </w:t>
      </w:r>
      <w:r>
        <w:rPr>
          <w:rFonts w:ascii="Times New Roman CYR" w:hAnsi="Times New Roman CYR" w:cs="Times New Roman CYR"/>
          <w:spacing w:val="-3"/>
          <w:sz w:val="28"/>
          <w:szCs w:val="28"/>
        </w:rPr>
        <w:t xml:space="preserve">правила разработки, выполнения оформления и </w:t>
      </w:r>
      <w:r>
        <w:rPr>
          <w:rFonts w:ascii="Times New Roman CYR" w:hAnsi="Times New Roman CYR" w:cs="Times New Roman CYR"/>
          <w:sz w:val="28"/>
          <w:szCs w:val="28"/>
        </w:rPr>
        <w:t>чтения конструкторской документации;</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 </w:t>
      </w:r>
      <w:r>
        <w:rPr>
          <w:rFonts w:ascii="Times New Roman CYR" w:hAnsi="Times New Roman CYR" w:cs="Times New Roman CYR"/>
          <w:sz w:val="28"/>
          <w:szCs w:val="28"/>
        </w:rPr>
        <w:t>способы графического представления пространственных образов и схем;</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pacing w:val="-1"/>
          <w:sz w:val="28"/>
          <w:szCs w:val="28"/>
        </w:rPr>
        <w:t xml:space="preserve">- </w:t>
      </w:r>
      <w:r>
        <w:rPr>
          <w:rFonts w:ascii="Times New Roman CYR" w:hAnsi="Times New Roman CYR" w:cs="Times New Roman CYR"/>
          <w:spacing w:val="-1"/>
          <w:sz w:val="28"/>
          <w:szCs w:val="28"/>
        </w:rPr>
        <w:t xml:space="preserve">стандарты единой системы конструкторской </w:t>
      </w:r>
      <w:r>
        <w:rPr>
          <w:rFonts w:ascii="Times New Roman CYR" w:hAnsi="Times New Roman CYR" w:cs="Times New Roman CYR"/>
          <w:spacing w:val="-3"/>
          <w:sz w:val="28"/>
          <w:szCs w:val="28"/>
        </w:rPr>
        <w:t xml:space="preserve">документации и системы проектной документации в </w:t>
      </w:r>
      <w:r>
        <w:rPr>
          <w:rFonts w:ascii="Times New Roman CYR" w:hAnsi="Times New Roman CYR" w:cs="Times New Roman CYR"/>
          <w:sz w:val="28"/>
          <w:szCs w:val="28"/>
        </w:rPr>
        <w:t>строительстве.</w:t>
      </w:r>
    </w:p>
    <w:p w:rsidR="0074053F" w:rsidRDefault="0074053F"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p>
    <w:p w:rsidR="0074053F" w:rsidRPr="00D53BB0" w:rsidRDefault="0074053F" w:rsidP="0074053F">
      <w:pPr>
        <w:ind w:left="25"/>
        <w:jc w:val="both"/>
        <w:rPr>
          <w:rFonts w:ascii="Times New Roman" w:hAnsi="Times New Roman" w:cs="Times New Roman"/>
          <w:sz w:val="28"/>
          <w:szCs w:val="28"/>
        </w:rPr>
      </w:pPr>
      <w:r w:rsidRPr="00D53BB0">
        <w:rPr>
          <w:rFonts w:ascii="Times New Roman" w:hAnsi="Times New Roman" w:cs="Times New Roman"/>
          <w:sz w:val="28"/>
          <w:szCs w:val="28"/>
        </w:rPr>
        <w:t>Освоение дисциплины способствует формированию у обучающегося следующих компетенций:</w:t>
      </w:r>
    </w:p>
    <w:p w:rsidR="0074053F" w:rsidRPr="00D53BB0" w:rsidRDefault="0074053F" w:rsidP="0074053F">
      <w:pPr>
        <w:ind w:left="25"/>
        <w:jc w:val="both"/>
        <w:rPr>
          <w:rFonts w:ascii="Times New Roman" w:hAnsi="Times New Roman" w:cs="Times New Roman"/>
          <w:sz w:val="28"/>
          <w:szCs w:val="28"/>
        </w:rPr>
      </w:pPr>
      <w:r w:rsidRPr="00D53BB0">
        <w:rPr>
          <w:rFonts w:ascii="Times New Roman" w:hAnsi="Times New Roman" w:cs="Times New Roman"/>
          <w:sz w:val="28"/>
          <w:szCs w:val="28"/>
        </w:rPr>
        <w:tab/>
        <w:t>общие компетенции:</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1. Понимать сущность и социальную значимость своей будущей профессии, проявлять к ней устойчивый интерес.</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3. Принимать решения в стандартных и нестандартных ситуациях и нести за них ответственность.</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lastRenderedPageBreak/>
        <w:t>ОК 5. Использовать информационно-коммуникационные технологии в профессиональной деятельности.</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6. Работать в коллективе и в команде, эффективно общаться с коллегами, руководством, потребителями.</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7. Брать на себя ответственность за работу членов команды (подчиненных), за результат выполнения заданий.</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ОК 9. Ориентироваться в условиях частой смены технологий в профессиональной деятельности.</w:t>
      </w:r>
    </w:p>
    <w:p w:rsidR="0074053F" w:rsidRDefault="0074053F" w:rsidP="0074053F">
      <w:pPr>
        <w:spacing w:after="0" w:line="240" w:lineRule="auto"/>
        <w:jc w:val="both"/>
        <w:rPr>
          <w:rFonts w:ascii="Times New Roman" w:eastAsia="Times New Roman" w:hAnsi="Times New Roman" w:cs="Times New Roman"/>
          <w:color w:val="000000"/>
          <w:sz w:val="28"/>
          <w:szCs w:val="28"/>
        </w:rPr>
      </w:pPr>
    </w:p>
    <w:p w:rsidR="0074053F" w:rsidRPr="00D53BB0" w:rsidRDefault="0074053F" w:rsidP="0074053F">
      <w:pPr>
        <w:ind w:left="25"/>
        <w:jc w:val="both"/>
        <w:rPr>
          <w:rFonts w:ascii="Times New Roman" w:hAnsi="Times New Roman" w:cs="Times New Roman"/>
          <w:sz w:val="28"/>
          <w:szCs w:val="28"/>
        </w:rPr>
      </w:pPr>
      <w:r w:rsidRPr="00D53BB0">
        <w:rPr>
          <w:rFonts w:ascii="Times New Roman" w:hAnsi="Times New Roman" w:cs="Times New Roman"/>
          <w:sz w:val="28"/>
          <w:szCs w:val="28"/>
        </w:rPr>
        <w:tab/>
      </w:r>
      <w:r>
        <w:rPr>
          <w:rFonts w:ascii="Times New Roman" w:hAnsi="Times New Roman" w:cs="Times New Roman"/>
          <w:sz w:val="28"/>
          <w:szCs w:val="28"/>
        </w:rPr>
        <w:t>профессиональные</w:t>
      </w:r>
      <w:r w:rsidRPr="00D53BB0">
        <w:rPr>
          <w:rFonts w:ascii="Times New Roman" w:hAnsi="Times New Roman" w:cs="Times New Roman"/>
          <w:sz w:val="28"/>
          <w:szCs w:val="28"/>
        </w:rPr>
        <w:t xml:space="preserve"> компетенции:</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ПК 1.1. Подбирать строительные конструкции и разрабатывать несложные узлы и детали конструктивных элементов зданий.</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ПК 1.2. Разрабатывать архитектурно-строительные чертежи с использованием информационных технологий.</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ПК 1.3. Выполнять несложные расчеты и конструирование строительных конструкций.</w:t>
      </w:r>
    </w:p>
    <w:p w:rsidR="0074053F" w:rsidRPr="00D53BB0" w:rsidRDefault="0074053F" w:rsidP="0074053F">
      <w:pPr>
        <w:spacing w:after="0" w:line="240" w:lineRule="auto"/>
        <w:jc w:val="both"/>
        <w:rPr>
          <w:rFonts w:ascii="Times New Roman" w:eastAsia="Times New Roman" w:hAnsi="Times New Roman" w:cs="Times New Roman"/>
          <w:color w:val="000000"/>
          <w:sz w:val="28"/>
          <w:szCs w:val="28"/>
        </w:rPr>
      </w:pPr>
      <w:r w:rsidRPr="00D53BB0">
        <w:rPr>
          <w:rFonts w:ascii="Times New Roman" w:eastAsia="Times New Roman" w:hAnsi="Times New Roman" w:cs="Times New Roman"/>
          <w:color w:val="000000"/>
          <w:sz w:val="28"/>
          <w:szCs w:val="28"/>
        </w:rPr>
        <w:t>ПК 1.4. Участвовать в разработке проекта производства работ с применением информационных технологий.</w:t>
      </w:r>
    </w:p>
    <w:p w:rsidR="0074053F" w:rsidRDefault="0074053F"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bookmarkStart w:id="0" w:name="_GoBack"/>
      <w:bookmarkEnd w:id="0"/>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Calibri" w:hAnsi="Calibri" w:cs="Calibri"/>
        </w:rPr>
      </w:pP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autoSpaceDE w:val="0"/>
        <w:autoSpaceDN w:val="0"/>
        <w:adjustRightInd w:val="0"/>
        <w:spacing w:after="0" w:line="240" w:lineRule="auto"/>
        <w:ind w:right="-104"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1.3. </w:t>
      </w:r>
      <w:r>
        <w:rPr>
          <w:rFonts w:ascii="Times New Roman CYR" w:hAnsi="Times New Roman CYR" w:cs="Times New Roman CYR"/>
          <w:b/>
          <w:bCs/>
          <w:sz w:val="28"/>
          <w:szCs w:val="28"/>
        </w:rPr>
        <w:t>Рекомендуемое количество часов на освоение примерной программы учебной дисциплины:</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autoSpaceDE w:val="0"/>
        <w:autoSpaceDN w:val="0"/>
        <w:adjustRightInd w:val="0"/>
        <w:spacing w:after="0" w:line="240" w:lineRule="auto"/>
        <w:ind w:right="-104"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максимальной учебной нагрузки обучающегося – </w:t>
      </w:r>
      <w:r w:rsidR="00725B1B">
        <w:rPr>
          <w:rFonts w:ascii="Times New Roman CYR" w:hAnsi="Times New Roman CYR" w:cs="Times New Roman CYR"/>
          <w:sz w:val="28"/>
          <w:szCs w:val="28"/>
        </w:rPr>
        <w:t>120</w:t>
      </w:r>
      <w:r>
        <w:rPr>
          <w:rFonts w:ascii="Times New Roman CYR" w:hAnsi="Times New Roman CYR" w:cs="Times New Roman CYR"/>
          <w:sz w:val="28"/>
          <w:szCs w:val="28"/>
        </w:rPr>
        <w:t xml:space="preserve"> час</w:t>
      </w:r>
      <w:r w:rsidR="00725B1B">
        <w:rPr>
          <w:rFonts w:ascii="Times New Roman CYR" w:hAnsi="Times New Roman CYR" w:cs="Times New Roman CYR"/>
          <w:sz w:val="28"/>
          <w:szCs w:val="28"/>
        </w:rPr>
        <w:t>ов</w:t>
      </w:r>
      <w:r>
        <w:rPr>
          <w:rFonts w:ascii="Times New Roman CYR" w:hAnsi="Times New Roman CYR" w:cs="Times New Roman CYR"/>
          <w:sz w:val="28"/>
          <w:szCs w:val="28"/>
        </w:rPr>
        <w:t>, в том числе:</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autoSpaceDE w:val="0"/>
        <w:autoSpaceDN w:val="0"/>
        <w:adjustRightInd w:val="0"/>
        <w:spacing w:after="0" w:line="240" w:lineRule="auto"/>
        <w:ind w:right="-104"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обязательной аудиторной учебной нагрузки обучающегося – </w:t>
      </w:r>
      <w:r w:rsidR="00725B1B">
        <w:rPr>
          <w:rFonts w:ascii="Times New Roman CYR" w:hAnsi="Times New Roman CYR" w:cs="Times New Roman CYR"/>
          <w:sz w:val="28"/>
          <w:szCs w:val="28"/>
        </w:rPr>
        <w:t>80</w:t>
      </w:r>
      <w:r>
        <w:rPr>
          <w:rFonts w:ascii="Times New Roman CYR" w:hAnsi="Times New Roman CYR" w:cs="Times New Roman CYR"/>
          <w:sz w:val="28"/>
          <w:szCs w:val="28"/>
        </w:rPr>
        <w:t xml:space="preserve"> час</w:t>
      </w:r>
      <w:r w:rsidR="00725B1B">
        <w:rPr>
          <w:rFonts w:ascii="Times New Roman CYR" w:hAnsi="Times New Roman CYR" w:cs="Times New Roman CYR"/>
          <w:sz w:val="28"/>
          <w:szCs w:val="28"/>
        </w:rPr>
        <w:t>ов</w:t>
      </w:r>
      <w:r>
        <w:rPr>
          <w:rFonts w:ascii="Times New Roman CYR" w:hAnsi="Times New Roman CYR" w:cs="Times New Roman CYR"/>
          <w:sz w:val="28"/>
          <w:szCs w:val="28"/>
        </w:rPr>
        <w:t>;</w:t>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9900"/>
          <w:tab w:val="left" w:pos="10992"/>
          <w:tab w:val="left" w:pos="11908"/>
          <w:tab w:val="left" w:pos="12824"/>
          <w:tab w:val="left" w:pos="13740"/>
          <w:tab w:val="left" w:pos="14656"/>
        </w:tabs>
        <w:autoSpaceDE w:val="0"/>
        <w:autoSpaceDN w:val="0"/>
        <w:adjustRightInd w:val="0"/>
        <w:spacing w:after="0" w:line="240" w:lineRule="auto"/>
        <w:ind w:right="-104"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самостоятельной работы обучающегося – </w:t>
      </w:r>
      <w:r w:rsidR="00725B1B">
        <w:rPr>
          <w:rFonts w:ascii="Times New Roman CYR" w:hAnsi="Times New Roman CYR" w:cs="Times New Roman CYR"/>
          <w:sz w:val="28"/>
          <w:szCs w:val="28"/>
        </w:rPr>
        <w:t>40</w:t>
      </w:r>
      <w:r>
        <w:rPr>
          <w:rFonts w:ascii="Times New Roman CYR" w:hAnsi="Times New Roman CYR" w:cs="Times New Roman CYR"/>
          <w:sz w:val="28"/>
          <w:szCs w:val="28"/>
        </w:rPr>
        <w:t xml:space="preserve"> часов.</w:t>
      </w: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center"/>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rPr>
          <w:rFonts w:ascii="Calibri" w:hAnsi="Calibri" w:cs="Calibri"/>
        </w:rPr>
      </w:pPr>
    </w:p>
    <w:p w:rsidR="00205D40" w:rsidRDefault="00205D40">
      <w:pPr>
        <w:rPr>
          <w:rFonts w:ascii="Times New Roman" w:hAnsi="Times New Roman" w:cs="Times New Roman"/>
          <w:b/>
          <w:bCs/>
          <w:smallCaps/>
          <w:sz w:val="28"/>
          <w:szCs w:val="28"/>
        </w:rPr>
      </w:pPr>
      <w:r>
        <w:rPr>
          <w:rFonts w:ascii="Times New Roman" w:hAnsi="Times New Roman" w:cs="Times New Roman"/>
          <w:b/>
          <w:bCs/>
          <w:smallCaps/>
          <w:sz w:val="28"/>
          <w:szCs w:val="28"/>
        </w:rPr>
        <w:br w:type="page"/>
      </w:r>
    </w:p>
    <w:p w:rsidR="00BD309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smallCaps/>
          <w:sz w:val="28"/>
          <w:szCs w:val="28"/>
        </w:rPr>
      </w:pPr>
      <w:r w:rsidRPr="00990F06">
        <w:rPr>
          <w:rFonts w:ascii="Times New Roman" w:hAnsi="Times New Roman" w:cs="Times New Roman"/>
          <w:b/>
          <w:bCs/>
          <w:smallCaps/>
          <w:sz w:val="28"/>
          <w:szCs w:val="28"/>
        </w:rPr>
        <w:lastRenderedPageBreak/>
        <w:t xml:space="preserve">2. </w:t>
      </w:r>
      <w:r>
        <w:rPr>
          <w:rFonts w:ascii="Times New Roman CYR" w:hAnsi="Times New Roman CYR" w:cs="Times New Roman CYR"/>
          <w:b/>
          <w:bCs/>
          <w:smallCaps/>
          <w:sz w:val="28"/>
          <w:szCs w:val="28"/>
        </w:rPr>
        <w:t>СТРУКТУРА И СОДЕРЖАНИЕ УЧЕБНОЙ ДИСЦИПЛИНЫ</w:t>
      </w: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center"/>
        <w:rPr>
          <w:rFonts w:ascii="Calibri" w:hAnsi="Calibri" w:cs="Calibri"/>
        </w:rPr>
      </w:pPr>
    </w:p>
    <w:p w:rsidR="00BD3096" w:rsidRDefault="00BD3096" w:rsidP="00BD3096">
      <w:pPr>
        <w:tabs>
          <w:tab w:val="left" w:pos="408"/>
          <w:tab w:val="left" w:pos="1324"/>
          <w:tab w:val="left" w:pos="2240"/>
          <w:tab w:val="left" w:pos="3156"/>
          <w:tab w:val="left" w:pos="4072"/>
          <w:tab w:val="left" w:pos="4988"/>
          <w:tab w:val="left" w:pos="5904"/>
          <w:tab w:val="left" w:pos="6820"/>
          <w:tab w:val="left" w:pos="7736"/>
          <w:tab w:val="left" w:pos="8652"/>
          <w:tab w:val="left" w:pos="9568"/>
          <w:tab w:val="left" w:pos="10484"/>
          <w:tab w:val="left" w:pos="11400"/>
          <w:tab w:val="left" w:pos="12316"/>
        </w:tabs>
        <w:autoSpaceDE w:val="0"/>
        <w:autoSpaceDN w:val="0"/>
        <w:adjustRightInd w:val="0"/>
        <w:spacing w:after="0" w:line="240" w:lineRule="auto"/>
        <w:ind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2.1. </w:t>
      </w:r>
      <w:r>
        <w:rPr>
          <w:rFonts w:ascii="Times New Roman CYR" w:hAnsi="Times New Roman CYR" w:cs="Times New Roman CYR"/>
          <w:b/>
          <w:bCs/>
          <w:sz w:val="28"/>
          <w:szCs w:val="28"/>
        </w:rPr>
        <w:t>Объем учебной дисциплины и виды учебной работы</w:t>
      </w:r>
    </w:p>
    <w:p w:rsidR="00BD3096" w:rsidRPr="00990F06" w:rsidRDefault="00BD3096" w:rsidP="00BD3096">
      <w:pPr>
        <w:tabs>
          <w:tab w:val="left" w:pos="408"/>
          <w:tab w:val="left" w:pos="1324"/>
          <w:tab w:val="left" w:pos="2240"/>
          <w:tab w:val="left" w:pos="3156"/>
          <w:tab w:val="left" w:pos="4072"/>
          <w:tab w:val="left" w:pos="4988"/>
          <w:tab w:val="left" w:pos="5904"/>
          <w:tab w:val="left" w:pos="6820"/>
          <w:tab w:val="left" w:pos="7736"/>
          <w:tab w:val="left" w:pos="8652"/>
          <w:tab w:val="left" w:pos="9568"/>
          <w:tab w:val="left" w:pos="10484"/>
          <w:tab w:val="left" w:pos="11400"/>
          <w:tab w:val="left" w:pos="12316"/>
        </w:tabs>
        <w:autoSpaceDE w:val="0"/>
        <w:autoSpaceDN w:val="0"/>
        <w:adjustRightInd w:val="0"/>
        <w:spacing w:after="0" w:line="240" w:lineRule="auto"/>
        <w:ind w:right="-185" w:firstLine="900"/>
        <w:jc w:val="both"/>
        <w:rPr>
          <w:rFonts w:ascii="Calibri" w:hAnsi="Calibri" w:cs="Calibri"/>
        </w:rPr>
      </w:pPr>
    </w:p>
    <w:tbl>
      <w:tblPr>
        <w:tblW w:w="0" w:type="auto"/>
        <w:tblInd w:w="-5" w:type="dxa"/>
        <w:tblLayout w:type="fixed"/>
        <w:tblLook w:val="0000" w:firstRow="0" w:lastRow="0" w:firstColumn="0" w:lastColumn="0" w:noHBand="0" w:noVBand="0"/>
      </w:tblPr>
      <w:tblGrid>
        <w:gridCol w:w="7904"/>
        <w:gridCol w:w="1810"/>
      </w:tblGrid>
      <w:tr w:rsidR="00BD3096" w:rsidTr="00205D40">
        <w:trPr>
          <w:trHeight w:val="460"/>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ind w:firstLine="900"/>
              <w:jc w:val="center"/>
              <w:rPr>
                <w:rFonts w:ascii="Calibri" w:hAnsi="Calibri" w:cs="Calibri"/>
                <w:lang w:val="en-US"/>
              </w:rPr>
            </w:pPr>
            <w:r>
              <w:rPr>
                <w:rFonts w:ascii="Times New Roman CYR" w:hAnsi="Times New Roman CYR" w:cs="Times New Roman CYR"/>
                <w:b/>
                <w:bCs/>
                <w:sz w:val="28"/>
                <w:szCs w:val="28"/>
              </w:rPr>
              <w:t>Вид учебной работы</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ind w:firstLine="16"/>
              <w:jc w:val="center"/>
              <w:rPr>
                <w:rFonts w:ascii="Calibri" w:hAnsi="Calibri" w:cs="Calibri"/>
                <w:lang w:val="en-US"/>
              </w:rPr>
            </w:pPr>
            <w:r>
              <w:rPr>
                <w:rFonts w:ascii="Times New Roman CYR" w:hAnsi="Times New Roman CYR" w:cs="Times New Roman CYR"/>
                <w:b/>
                <w:bCs/>
                <w:sz w:val="28"/>
                <w:szCs w:val="28"/>
              </w:rPr>
              <w:t>Количество часов</w:t>
            </w:r>
          </w:p>
        </w:tc>
      </w:tr>
      <w:tr w:rsidR="00BD3096" w:rsidTr="00205D40">
        <w:trPr>
          <w:trHeight w:val="285"/>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8"/>
                <w:szCs w:val="28"/>
              </w:rPr>
              <w:t>Максимальная учебная нагрузка (всего)</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725B1B" w:rsidRDefault="00725B1B" w:rsidP="00205D40">
            <w:pPr>
              <w:tabs>
                <w:tab w:val="center" w:pos="4677"/>
                <w:tab w:val="right" w:pos="9355"/>
              </w:tabs>
              <w:autoSpaceDE w:val="0"/>
              <w:autoSpaceDN w:val="0"/>
              <w:adjustRightInd w:val="0"/>
              <w:spacing w:after="0" w:line="240" w:lineRule="auto"/>
              <w:jc w:val="center"/>
              <w:rPr>
                <w:rFonts w:ascii="Calibri" w:hAnsi="Calibri" w:cs="Calibri"/>
              </w:rPr>
            </w:pPr>
            <w:r>
              <w:rPr>
                <w:rFonts w:ascii="Times New Roman" w:hAnsi="Times New Roman" w:cs="Times New Roman"/>
                <w:i/>
                <w:iCs/>
                <w:sz w:val="28"/>
                <w:szCs w:val="28"/>
              </w:rPr>
              <w:t>120</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tabs>
                <w:tab w:val="center" w:pos="4677"/>
                <w:tab w:val="right" w:pos="9355"/>
              </w:tabs>
              <w:autoSpaceDE w:val="0"/>
              <w:autoSpaceDN w:val="0"/>
              <w:adjustRightInd w:val="0"/>
              <w:spacing w:after="0" w:line="240" w:lineRule="auto"/>
              <w:jc w:val="both"/>
              <w:rPr>
                <w:rFonts w:ascii="Calibri" w:hAnsi="Calibri" w:cs="Calibri"/>
              </w:rPr>
            </w:pPr>
            <w:r>
              <w:rPr>
                <w:rFonts w:ascii="Times New Roman CYR" w:hAnsi="Times New Roman CYR" w:cs="Times New Roman CYR"/>
                <w:b/>
                <w:bCs/>
                <w:sz w:val="28"/>
                <w:szCs w:val="28"/>
              </w:rPr>
              <w:t xml:space="preserve">Обязательная аудиторная учебная нагрузка (всего) </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725B1B" w:rsidRDefault="00725B1B" w:rsidP="00205D40">
            <w:pPr>
              <w:tabs>
                <w:tab w:val="center" w:pos="4677"/>
                <w:tab w:val="right" w:pos="9355"/>
              </w:tabs>
              <w:autoSpaceDE w:val="0"/>
              <w:autoSpaceDN w:val="0"/>
              <w:adjustRightInd w:val="0"/>
              <w:spacing w:after="0" w:line="240" w:lineRule="auto"/>
              <w:jc w:val="center"/>
              <w:rPr>
                <w:rFonts w:ascii="Calibri" w:hAnsi="Calibri" w:cs="Calibri"/>
              </w:rPr>
            </w:pPr>
            <w:r>
              <w:rPr>
                <w:rFonts w:ascii="Times New Roman" w:hAnsi="Times New Roman" w:cs="Times New Roman"/>
                <w:i/>
                <w:iCs/>
                <w:sz w:val="28"/>
                <w:szCs w:val="28"/>
              </w:rPr>
              <w:t>80</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в том числе:</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674"/>
                <w:tab w:val="right" w:pos="9352"/>
              </w:tabs>
              <w:autoSpaceDE w:val="0"/>
              <w:autoSpaceDN w:val="0"/>
              <w:adjustRightInd w:val="0"/>
              <w:spacing w:after="0" w:line="240" w:lineRule="auto"/>
              <w:ind w:right="-3" w:firstLine="360"/>
              <w:jc w:val="both"/>
              <w:rPr>
                <w:rFonts w:ascii="Calibri" w:hAnsi="Calibri" w:cs="Calibri"/>
                <w:lang w:val="en-US"/>
              </w:rPr>
            </w:pPr>
            <w:r>
              <w:rPr>
                <w:rFonts w:ascii="Times New Roman CYR" w:hAnsi="Times New Roman CYR" w:cs="Times New Roman CYR"/>
                <w:sz w:val="28"/>
                <w:szCs w:val="28"/>
              </w:rPr>
              <w:t>лабораторные занятия</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8"/>
                <w:szCs w:val="28"/>
                <w:lang w:val="en-US"/>
              </w:rPr>
              <w:t>-</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674"/>
                <w:tab w:val="right" w:pos="9352"/>
              </w:tabs>
              <w:autoSpaceDE w:val="0"/>
              <w:autoSpaceDN w:val="0"/>
              <w:adjustRightInd w:val="0"/>
              <w:spacing w:after="0" w:line="240" w:lineRule="auto"/>
              <w:ind w:right="-3" w:firstLine="360"/>
              <w:jc w:val="both"/>
              <w:rPr>
                <w:rFonts w:ascii="Calibri" w:hAnsi="Calibri" w:cs="Calibri"/>
                <w:lang w:val="en-US"/>
              </w:rPr>
            </w:pPr>
            <w:r>
              <w:rPr>
                <w:rFonts w:ascii="Times New Roman CYR" w:hAnsi="Times New Roman CYR" w:cs="Times New Roman CYR"/>
                <w:sz w:val="28"/>
                <w:szCs w:val="28"/>
              </w:rPr>
              <w:t>практические занятия</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725B1B" w:rsidRDefault="00725B1B" w:rsidP="00205D40">
            <w:pPr>
              <w:tabs>
                <w:tab w:val="center" w:pos="4677"/>
                <w:tab w:val="right" w:pos="9355"/>
              </w:tabs>
              <w:autoSpaceDE w:val="0"/>
              <w:autoSpaceDN w:val="0"/>
              <w:adjustRightInd w:val="0"/>
              <w:spacing w:after="0" w:line="240" w:lineRule="auto"/>
              <w:jc w:val="center"/>
              <w:rPr>
                <w:rFonts w:ascii="Calibri" w:hAnsi="Calibri" w:cs="Calibri"/>
              </w:rPr>
            </w:pPr>
            <w:r>
              <w:rPr>
                <w:rFonts w:ascii="Times New Roman" w:hAnsi="Times New Roman" w:cs="Times New Roman"/>
                <w:i/>
                <w:iCs/>
                <w:sz w:val="28"/>
                <w:szCs w:val="28"/>
              </w:rPr>
              <w:t>74</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firstLine="360"/>
              <w:jc w:val="both"/>
              <w:rPr>
                <w:rFonts w:ascii="Calibri" w:hAnsi="Calibri" w:cs="Calibri"/>
                <w:lang w:val="en-US"/>
              </w:rPr>
            </w:pPr>
            <w:r>
              <w:rPr>
                <w:rFonts w:ascii="Times New Roman CYR" w:hAnsi="Times New Roman CYR" w:cs="Times New Roman CYR"/>
                <w:sz w:val="28"/>
                <w:szCs w:val="28"/>
              </w:rPr>
              <w:t>контрольные работы</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8"/>
                <w:szCs w:val="28"/>
                <w:lang w:val="en-US"/>
              </w:rPr>
              <w:t>-</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firstLine="360"/>
              <w:jc w:val="both"/>
              <w:rPr>
                <w:rFonts w:ascii="Calibri" w:hAnsi="Calibri" w:cs="Calibri"/>
                <w:lang w:val="en-US"/>
              </w:rPr>
            </w:pPr>
            <w:r>
              <w:rPr>
                <w:rFonts w:ascii="Times New Roman CYR" w:hAnsi="Times New Roman CYR" w:cs="Times New Roman CYR"/>
                <w:sz w:val="28"/>
                <w:szCs w:val="28"/>
              </w:rPr>
              <w:t>курсовая работа (проект)</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jc w:val="both"/>
              <w:rPr>
                <w:rFonts w:ascii="Calibri" w:hAnsi="Calibri" w:cs="Calibri"/>
                <w:lang w:val="en-US"/>
              </w:rPr>
            </w:pPr>
            <w:r>
              <w:rPr>
                <w:rFonts w:ascii="Times New Roman CYR" w:hAnsi="Times New Roman CYR" w:cs="Times New Roman CYR"/>
                <w:b/>
                <w:bCs/>
                <w:sz w:val="28"/>
                <w:szCs w:val="28"/>
              </w:rPr>
              <w:t>Самостоятельная работа обучающегося (всего)</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725B1B" w:rsidRDefault="00725B1B" w:rsidP="00205D40">
            <w:pPr>
              <w:tabs>
                <w:tab w:val="center" w:pos="4677"/>
                <w:tab w:val="right" w:pos="9355"/>
              </w:tabs>
              <w:autoSpaceDE w:val="0"/>
              <w:autoSpaceDN w:val="0"/>
              <w:adjustRightInd w:val="0"/>
              <w:spacing w:after="0" w:line="240" w:lineRule="auto"/>
              <w:jc w:val="center"/>
              <w:rPr>
                <w:rFonts w:ascii="Calibri" w:hAnsi="Calibri" w:cs="Calibri"/>
              </w:rPr>
            </w:pPr>
            <w:r>
              <w:rPr>
                <w:rFonts w:ascii="Times New Roman" w:hAnsi="Times New Roman" w:cs="Times New Roman"/>
                <w:i/>
                <w:iCs/>
                <w:sz w:val="28"/>
                <w:szCs w:val="28"/>
              </w:rPr>
              <w:t>40</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jc w:val="both"/>
              <w:rPr>
                <w:rFonts w:ascii="Calibri" w:hAnsi="Calibri" w:cs="Calibri"/>
                <w:lang w:val="en-US"/>
              </w:rPr>
            </w:pPr>
            <w:r>
              <w:rPr>
                <w:rFonts w:ascii="Times New Roman CYR" w:hAnsi="Times New Roman CYR" w:cs="Times New Roman CYR"/>
                <w:sz w:val="28"/>
                <w:szCs w:val="28"/>
              </w:rPr>
              <w:t>в том числе:</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tabs>
                <w:tab w:val="center" w:pos="4824"/>
                <w:tab w:val="right" w:pos="9502"/>
              </w:tabs>
              <w:autoSpaceDE w:val="0"/>
              <w:autoSpaceDN w:val="0"/>
              <w:adjustRightInd w:val="0"/>
              <w:spacing w:after="0" w:line="240" w:lineRule="auto"/>
              <w:ind w:right="-3" w:firstLine="360"/>
              <w:jc w:val="both"/>
              <w:rPr>
                <w:rFonts w:ascii="Calibri" w:hAnsi="Calibri" w:cs="Calibri"/>
              </w:rPr>
            </w:pPr>
            <w:r>
              <w:rPr>
                <w:rFonts w:ascii="Times New Roman CYR" w:hAnsi="Times New Roman CYR" w:cs="Times New Roman CYR"/>
                <w:sz w:val="28"/>
                <w:szCs w:val="28"/>
              </w:rPr>
              <w:t>самостоятельная работа над курсовой работой (проектом)</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8"/>
                <w:szCs w:val="28"/>
                <w:lang w:val="en-US"/>
              </w:rPr>
              <w:t>-</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jc w:val="both"/>
              <w:rPr>
                <w:rFonts w:ascii="Calibri" w:hAnsi="Calibri" w:cs="Calibri"/>
                <w:lang w:val="en-US"/>
              </w:rPr>
            </w:pPr>
            <w:r>
              <w:rPr>
                <w:rFonts w:ascii="Times New Roman CYR" w:hAnsi="Times New Roman CYR" w:cs="Times New Roman CYR"/>
                <w:sz w:val="28"/>
                <w:szCs w:val="28"/>
              </w:rPr>
              <w:t>Реферат по теме</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8"/>
                <w:szCs w:val="28"/>
                <w:lang w:val="en-US"/>
              </w:rPr>
              <w:t>-</w:t>
            </w:r>
          </w:p>
        </w:tc>
      </w:tr>
      <w:tr w:rsidR="00BD3096" w:rsidTr="00205D40">
        <w:trPr>
          <w:trHeight w:val="1"/>
        </w:trPr>
        <w:tc>
          <w:tcPr>
            <w:tcW w:w="7904"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center" w:pos="4824"/>
                <w:tab w:val="right" w:pos="9502"/>
              </w:tabs>
              <w:autoSpaceDE w:val="0"/>
              <w:autoSpaceDN w:val="0"/>
              <w:adjustRightInd w:val="0"/>
              <w:spacing w:after="0" w:line="240" w:lineRule="auto"/>
              <w:ind w:right="-3"/>
              <w:jc w:val="both"/>
              <w:rPr>
                <w:rFonts w:ascii="Calibri" w:hAnsi="Calibri" w:cs="Calibri"/>
                <w:lang w:val="en-US"/>
              </w:rPr>
            </w:pPr>
            <w:r>
              <w:rPr>
                <w:rFonts w:ascii="Times New Roman CYR" w:hAnsi="Times New Roman CYR" w:cs="Times New Roman CYR"/>
                <w:sz w:val="28"/>
                <w:szCs w:val="28"/>
              </w:rPr>
              <w:t>Домашняя работа</w:t>
            </w:r>
          </w:p>
        </w:tc>
        <w:tc>
          <w:tcPr>
            <w:tcW w:w="1810"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tabs>
                <w:tab w:val="center" w:pos="4677"/>
                <w:tab w:val="right" w:pos="9355"/>
              </w:tabs>
              <w:autoSpaceDE w:val="0"/>
              <w:autoSpaceDN w:val="0"/>
              <w:adjustRightInd w:val="0"/>
              <w:spacing w:after="0" w:line="240" w:lineRule="auto"/>
              <w:jc w:val="center"/>
              <w:rPr>
                <w:rFonts w:ascii="Calibri" w:hAnsi="Calibri" w:cs="Calibri"/>
                <w:lang w:val="en-US"/>
              </w:rPr>
            </w:pPr>
            <w:r>
              <w:rPr>
                <w:rFonts w:ascii="Times New Roman" w:hAnsi="Times New Roman" w:cs="Times New Roman"/>
                <w:i/>
                <w:iCs/>
                <w:sz w:val="28"/>
                <w:szCs w:val="28"/>
                <w:lang w:val="en-US"/>
              </w:rPr>
              <w:t>-</w:t>
            </w:r>
          </w:p>
        </w:tc>
      </w:tr>
      <w:tr w:rsidR="00BD3096" w:rsidRPr="00990F06" w:rsidTr="00205D40">
        <w:trPr>
          <w:trHeight w:val="1"/>
        </w:trPr>
        <w:tc>
          <w:tcPr>
            <w:tcW w:w="9714"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D3096" w:rsidRPr="00990F06" w:rsidRDefault="00BD3096" w:rsidP="00205D40">
            <w:pPr>
              <w:tabs>
                <w:tab w:val="center" w:pos="4677"/>
                <w:tab w:val="right" w:pos="9355"/>
              </w:tabs>
              <w:autoSpaceDE w:val="0"/>
              <w:autoSpaceDN w:val="0"/>
              <w:adjustRightInd w:val="0"/>
              <w:spacing w:after="0" w:line="240" w:lineRule="auto"/>
              <w:rPr>
                <w:rFonts w:ascii="Calibri" w:hAnsi="Calibri" w:cs="Calibri"/>
              </w:rPr>
            </w:pPr>
            <w:r>
              <w:rPr>
                <w:rFonts w:ascii="Times New Roman CYR" w:hAnsi="Times New Roman CYR" w:cs="Times New Roman CYR"/>
                <w:i/>
                <w:iCs/>
                <w:sz w:val="28"/>
                <w:szCs w:val="28"/>
              </w:rPr>
              <w:t>Итоговая аттестация в форме зачета</w:t>
            </w:r>
          </w:p>
        </w:tc>
      </w:tr>
    </w:tbl>
    <w:p w:rsidR="00BD3096" w:rsidRPr="00990F06" w:rsidRDefault="00BD3096" w:rsidP="00BD3096">
      <w:pPr>
        <w:tabs>
          <w:tab w:val="left" w:pos="1411"/>
        </w:tabs>
        <w:autoSpaceDE w:val="0"/>
        <w:autoSpaceDN w:val="0"/>
        <w:adjustRightInd w:val="0"/>
        <w:spacing w:after="0" w:line="322" w:lineRule="atLeast"/>
        <w:ind w:right="5"/>
        <w:jc w:val="both"/>
        <w:rPr>
          <w:rFonts w:ascii="Calibri" w:hAnsi="Calibri" w:cs="Calibri"/>
        </w:rPr>
      </w:pPr>
    </w:p>
    <w:p w:rsidR="00BD3096" w:rsidRPr="00990F06" w:rsidRDefault="00BD3096" w:rsidP="00BD3096">
      <w:pPr>
        <w:tabs>
          <w:tab w:val="left" w:pos="1411"/>
        </w:tabs>
        <w:autoSpaceDE w:val="0"/>
        <w:autoSpaceDN w:val="0"/>
        <w:adjustRightInd w:val="0"/>
        <w:spacing w:after="0" w:line="322" w:lineRule="atLeast"/>
        <w:ind w:right="5"/>
        <w:jc w:val="both"/>
        <w:rPr>
          <w:rFonts w:ascii="Calibri" w:hAnsi="Calibri" w:cs="Calibri"/>
        </w:rPr>
      </w:pPr>
    </w:p>
    <w:p w:rsidR="00BD3096" w:rsidRDefault="00BD3096" w:rsidP="00BD309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868"/>
          <w:tab w:val="left" w:pos="9784"/>
          <w:tab w:val="left" w:pos="10700"/>
          <w:tab w:val="left" w:pos="11616"/>
          <w:tab w:val="left" w:pos="12532"/>
        </w:tabs>
        <w:autoSpaceDE w:val="0"/>
        <w:autoSpaceDN w:val="0"/>
        <w:adjustRightInd w:val="0"/>
        <w:spacing w:after="0" w:line="240" w:lineRule="auto"/>
        <w:ind w:left="284"/>
        <w:jc w:val="center"/>
        <w:rPr>
          <w:rFonts w:ascii="Times New Roman" w:hAnsi="Times New Roman" w:cs="Times New Roman"/>
          <w:b/>
          <w:bCs/>
          <w:sz w:val="28"/>
          <w:szCs w:val="28"/>
        </w:rPr>
        <w:sectPr w:rsidR="00BD3096" w:rsidSect="00205D40">
          <w:headerReference w:type="even" r:id="rId7"/>
          <w:headerReference w:type="default" r:id="rId8"/>
          <w:footerReference w:type="even" r:id="rId9"/>
          <w:footerReference w:type="default" r:id="rId10"/>
          <w:headerReference w:type="first" r:id="rId11"/>
          <w:footerReference w:type="first" r:id="rId12"/>
          <w:pgSz w:w="11906" w:h="16838"/>
          <w:pgMar w:top="567" w:right="850" w:bottom="567" w:left="1134" w:header="708" w:footer="708" w:gutter="0"/>
          <w:cols w:space="708"/>
          <w:docGrid w:linePitch="360"/>
        </w:sectPr>
      </w:pPr>
    </w:p>
    <w:p w:rsidR="00BD3096" w:rsidRPr="00990F06" w:rsidRDefault="00BD3096" w:rsidP="00BD309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868"/>
          <w:tab w:val="left" w:pos="9784"/>
          <w:tab w:val="left" w:pos="10700"/>
          <w:tab w:val="left" w:pos="11616"/>
          <w:tab w:val="left" w:pos="12532"/>
        </w:tabs>
        <w:autoSpaceDE w:val="0"/>
        <w:autoSpaceDN w:val="0"/>
        <w:adjustRightInd w:val="0"/>
        <w:spacing w:after="0" w:line="240" w:lineRule="auto"/>
        <w:ind w:left="284"/>
        <w:jc w:val="center"/>
        <w:rPr>
          <w:rFonts w:ascii="Times New Roman" w:hAnsi="Times New Roman" w:cs="Times New Roman"/>
          <w:b/>
          <w:bCs/>
          <w:sz w:val="28"/>
          <w:szCs w:val="28"/>
        </w:rPr>
      </w:pPr>
      <w:r w:rsidRPr="00990F06">
        <w:rPr>
          <w:rFonts w:ascii="Times New Roman" w:hAnsi="Times New Roman" w:cs="Times New Roman"/>
          <w:b/>
          <w:bCs/>
          <w:sz w:val="28"/>
          <w:szCs w:val="28"/>
        </w:rPr>
        <w:lastRenderedPageBreak/>
        <w:t xml:space="preserve">2.2. </w:t>
      </w:r>
      <w:r>
        <w:rPr>
          <w:rFonts w:ascii="Times New Roman CYR" w:hAnsi="Times New Roman CYR" w:cs="Times New Roman CYR"/>
          <w:b/>
          <w:bCs/>
          <w:sz w:val="28"/>
          <w:szCs w:val="28"/>
        </w:rPr>
        <w:t xml:space="preserve">Тематический план и содержание программы учебной дисциплины </w:t>
      </w:r>
      <w:r w:rsidRPr="00990F06">
        <w:rPr>
          <w:rFonts w:ascii="Times New Roman" w:hAnsi="Times New Roman" w:cs="Times New Roman"/>
          <w:b/>
          <w:bCs/>
          <w:sz w:val="28"/>
          <w:szCs w:val="28"/>
        </w:rPr>
        <w:t>«</w:t>
      </w:r>
      <w:r>
        <w:rPr>
          <w:rFonts w:ascii="Times New Roman CYR" w:hAnsi="Times New Roman CYR" w:cs="Times New Roman CYR"/>
          <w:b/>
          <w:bCs/>
          <w:sz w:val="28"/>
          <w:szCs w:val="28"/>
        </w:rPr>
        <w:t>Инженерная графика</w:t>
      </w:r>
      <w:r w:rsidRPr="00990F06">
        <w:rPr>
          <w:rFonts w:ascii="Times New Roman" w:hAnsi="Times New Roman" w:cs="Times New Roman"/>
          <w:b/>
          <w:bCs/>
          <w:sz w:val="28"/>
          <w:szCs w:val="28"/>
        </w:rPr>
        <w:t>»</w:t>
      </w:r>
    </w:p>
    <w:p w:rsidR="00BD3096" w:rsidRPr="00990F06" w:rsidRDefault="00BD3096" w:rsidP="00BD3096">
      <w:pPr>
        <w:tabs>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868"/>
          <w:tab w:val="left" w:pos="9784"/>
          <w:tab w:val="left" w:pos="10700"/>
          <w:tab w:val="left" w:pos="11616"/>
          <w:tab w:val="left" w:pos="12532"/>
        </w:tabs>
        <w:autoSpaceDE w:val="0"/>
        <w:autoSpaceDN w:val="0"/>
        <w:adjustRightInd w:val="0"/>
        <w:spacing w:after="0" w:line="240" w:lineRule="auto"/>
        <w:ind w:left="284"/>
        <w:rPr>
          <w:rFonts w:ascii="Calibri" w:hAnsi="Calibri" w:cs="Calibri"/>
        </w:rPr>
      </w:pPr>
    </w:p>
    <w:tbl>
      <w:tblPr>
        <w:tblW w:w="0" w:type="auto"/>
        <w:tblInd w:w="283" w:type="dxa"/>
        <w:tblLayout w:type="fixed"/>
        <w:tblLook w:val="0000" w:firstRow="0" w:lastRow="0" w:firstColumn="0" w:lastColumn="0" w:noHBand="0" w:noVBand="0"/>
      </w:tblPr>
      <w:tblGrid>
        <w:gridCol w:w="2761"/>
        <w:gridCol w:w="476"/>
        <w:gridCol w:w="9105"/>
        <w:gridCol w:w="1195"/>
        <w:gridCol w:w="1258"/>
      </w:tblGrid>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Наименование разделов и тем</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CYR" w:hAnsi="Times New Roman CYR" w:cs="Times New Roman CYR"/>
                <w:b/>
                <w:bCs/>
                <w:sz w:val="20"/>
                <w:szCs w:val="20"/>
              </w:rPr>
              <w:t>Объем часов</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0"/>
                <w:szCs w:val="20"/>
              </w:rPr>
              <w:t>Уровень освоения</w:t>
            </w: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b/>
                <w:bCs/>
                <w:sz w:val="20"/>
                <w:szCs w:val="20"/>
                <w:lang w:val="en-US"/>
              </w:rPr>
              <w:t>3</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4</w:t>
            </w: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1. Правила оформления чертежей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b/>
                <w:bCs/>
                <w:sz w:val="20"/>
                <w:szCs w:val="20"/>
              </w:rPr>
              <w:t>25</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1.1. </w:t>
            </w:r>
            <w:r>
              <w:rPr>
                <w:rFonts w:ascii="Times New Roman CYR" w:hAnsi="Times New Roman CYR" w:cs="Times New Roman CYR"/>
                <w:sz w:val="20"/>
                <w:szCs w:val="20"/>
              </w:rPr>
              <w:t>Введение</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Значение инженерной графики в профессиональной деятельности. Цели и задачи дисциплины. Современные методы разработки и получения чертежей. Инструменты, принадлежности и материалы для выполнения чертежей в технике ручной графике. Понятия о ЕСКД.</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b/>
                <w:bCs/>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1</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Подготовка материалов, инструментов, приборов и приспособлений. </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1.2. </w:t>
            </w:r>
            <w:r>
              <w:rPr>
                <w:rFonts w:ascii="Times New Roman CYR" w:hAnsi="Times New Roman CYR" w:cs="Times New Roman CYR"/>
                <w:sz w:val="20"/>
                <w:szCs w:val="20"/>
              </w:rPr>
              <w:t>Форматы. Основная надпись. Масштабы.</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ГОСТ 2.301-68. ЕСКД. Форматы получение основных форматов, размеры, обозначения. Оформление формата. ГОСТ 2.304-68. ЕСКД. Основные надписи. ГОСТ 2.302-68. ЕСКД. Масштаб. Применение и обозначение масштаба.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основной надписи.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основной надписи.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sz w:val="20"/>
                <w:szCs w:val="20"/>
              </w:rPr>
              <w:t xml:space="preserve">Тема 1.3. </w:t>
            </w:r>
            <w:r>
              <w:rPr>
                <w:rFonts w:ascii="Times New Roman CYR" w:hAnsi="Times New Roman CYR" w:cs="Times New Roman CYR"/>
                <w:sz w:val="20"/>
                <w:szCs w:val="20"/>
              </w:rPr>
              <w:t>Линии чертежа</w:t>
            </w:r>
          </w:p>
          <w:p w:rsidR="00BD3096" w:rsidRDefault="00BD3096" w:rsidP="00205D40">
            <w:pPr>
              <w:autoSpaceDE w:val="0"/>
              <w:autoSpaceDN w:val="0"/>
              <w:adjustRightInd w:val="0"/>
              <w:spacing w:after="0" w:line="240" w:lineRule="auto"/>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ГОСТ 2.303-68. ЕСКД. Линии. Значение линий чертежа для прочтения чертежа. Название, назначение, начертание, пропорциональное соотношение толщины линий. Правила построения центровых линий. Понятие </w:t>
            </w:r>
            <w:r>
              <w:rPr>
                <w:rFonts w:ascii="Times New Roman" w:hAnsi="Times New Roman" w:cs="Times New Roman"/>
                <w:sz w:val="20"/>
                <w:szCs w:val="20"/>
                <w:lang w:val="en-US"/>
              </w:rPr>
              <w:t>«</w:t>
            </w:r>
            <w:r>
              <w:rPr>
                <w:rFonts w:ascii="Times New Roman CYR" w:hAnsi="Times New Roman CYR" w:cs="Times New Roman CYR"/>
                <w:sz w:val="20"/>
                <w:szCs w:val="20"/>
              </w:rPr>
              <w:t>яркость линии</w:t>
            </w:r>
            <w:r>
              <w:rPr>
                <w:rFonts w:ascii="Times New Roman" w:hAnsi="Times New Roman" w:cs="Times New Roman"/>
                <w:sz w:val="20"/>
                <w:szCs w:val="20"/>
                <w:lang w:val="en-US"/>
              </w:rPr>
              <w:t>».</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линий чертежа.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композиция, составленная на основе линий чертежа.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1.4. </w:t>
            </w:r>
            <w:r>
              <w:rPr>
                <w:rFonts w:ascii="Times New Roman CYR" w:hAnsi="Times New Roman CYR" w:cs="Times New Roman CYR"/>
                <w:sz w:val="20"/>
                <w:szCs w:val="20"/>
              </w:rPr>
              <w:t>Шрифты чертежные</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Типы шрифтов, их отличительные и общие свойства. Номер шрифта, параметры шрифта по ГОСТ 2.304-68. ЕСКД. Шрифты чертежные. Конструкция прописных, строчных букв и цифр. Выполнение надписей.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букв, цифр и надписей чертежным шрифтом.</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Написание алфавита и словосочетаний заданными номерами шрифта.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1.5. </w:t>
            </w:r>
            <w:r>
              <w:rPr>
                <w:rFonts w:ascii="Times New Roman CYR" w:hAnsi="Times New Roman CYR" w:cs="Times New Roman CYR"/>
                <w:sz w:val="20"/>
                <w:szCs w:val="20"/>
              </w:rPr>
              <w:t>Геометрическое построение</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Графические приемы деления отрезков, углов, окружностей. Построение правильных многоугольников. Сопряжения. Циркульные и лекальные кривые. Уклон, конусность и их обозначение на чертеже. Последовательность вычерчивания контура технической детали.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вычерчиванию сопряжений.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Вычерчивание двух деталей с элементами сопряжений, делением окружностей, уклона и конусности.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1.6. </w:t>
            </w:r>
            <w:r>
              <w:rPr>
                <w:rFonts w:ascii="Times New Roman CYR" w:hAnsi="Times New Roman CYR" w:cs="Times New Roman CYR"/>
                <w:sz w:val="20"/>
                <w:szCs w:val="20"/>
              </w:rPr>
              <w:t>Нанесение размеров</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ГОСТ 2.307-68. ЕСКД. Нанесение размеров и предельных отклонений. Общие требования. Размерные и выносные линии, порядок их проведения. Форма стрелок. Размерные числа и условные знаки.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1</w:t>
            </w:r>
            <w:r w:rsidR="00205D40">
              <w:rPr>
                <w:rFonts w:ascii="Times New Roman" w:hAnsi="Times New Roman" w:cs="Times New Roman"/>
                <w:sz w:val="20"/>
                <w:szCs w:val="20"/>
              </w:rPr>
              <w:t>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Вычерчивание плоского контура и нанесение размеров.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Построение плоских контуров на сопряжения.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при изучении раздела 1:</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D3096" w:rsidRDefault="00BD3096" w:rsidP="00205D40">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Примерная тематика внеаудиторной самостоятельной работы: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1. </w:t>
            </w:r>
            <w:r>
              <w:rPr>
                <w:rFonts w:ascii="Times New Roman CYR" w:hAnsi="Times New Roman CYR" w:cs="Times New Roman CYR"/>
                <w:sz w:val="20"/>
                <w:szCs w:val="20"/>
              </w:rPr>
              <w:t>Выполнение основной надписи.</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2. </w:t>
            </w:r>
            <w:r>
              <w:rPr>
                <w:rFonts w:ascii="Times New Roman CYR" w:hAnsi="Times New Roman CYR" w:cs="Times New Roman CYR"/>
                <w:sz w:val="20"/>
                <w:szCs w:val="20"/>
              </w:rPr>
              <w:t>Графическая композиция, составленная на основе линий чертежа.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3. </w:t>
            </w:r>
            <w:r>
              <w:rPr>
                <w:rFonts w:ascii="Times New Roman CYR" w:hAnsi="Times New Roman CYR" w:cs="Times New Roman CYR"/>
                <w:sz w:val="20"/>
                <w:szCs w:val="20"/>
              </w:rPr>
              <w:t>Выполнение букв, цифр и надписей чертежным шрифтом.</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4. </w:t>
            </w:r>
            <w:r>
              <w:rPr>
                <w:rFonts w:ascii="Times New Roman CYR" w:hAnsi="Times New Roman CYR" w:cs="Times New Roman CYR"/>
                <w:sz w:val="20"/>
                <w:szCs w:val="20"/>
              </w:rPr>
              <w:t>Написание алфавита и словосочетаний заданными номерами шрифта.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5. </w:t>
            </w:r>
            <w:r>
              <w:rPr>
                <w:rFonts w:ascii="Times New Roman CYR" w:hAnsi="Times New Roman CYR" w:cs="Times New Roman CYR"/>
                <w:sz w:val="20"/>
                <w:szCs w:val="20"/>
              </w:rPr>
              <w:t>Вычерчивание плоского контура и нанесение размеров.</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6. </w:t>
            </w:r>
            <w:r>
              <w:rPr>
                <w:rFonts w:ascii="Times New Roman CYR" w:hAnsi="Times New Roman CYR" w:cs="Times New Roman CYR"/>
                <w:sz w:val="20"/>
                <w:szCs w:val="20"/>
              </w:rPr>
              <w:t>Построение плоских контуров на сопряжения.</w:t>
            </w:r>
          </w:p>
          <w:p w:rsidR="00BD3096" w:rsidRPr="00990F06" w:rsidRDefault="00BD3096" w:rsidP="00205D40">
            <w:pPr>
              <w:autoSpaceDE w:val="0"/>
              <w:autoSpaceDN w:val="0"/>
              <w:adjustRightInd w:val="0"/>
              <w:spacing w:after="0" w:line="240" w:lineRule="auto"/>
              <w:rPr>
                <w:rFonts w:ascii="Calibri" w:hAnsi="Calibri" w:cs="Calibri"/>
              </w:rPr>
            </w:pPr>
            <w:r w:rsidRPr="00990F06">
              <w:rPr>
                <w:rFonts w:ascii="Times New Roman" w:hAnsi="Times New Roman" w:cs="Times New Roman"/>
                <w:sz w:val="20"/>
                <w:szCs w:val="20"/>
              </w:rPr>
              <w:t xml:space="preserve">7. </w:t>
            </w:r>
            <w:r>
              <w:rPr>
                <w:rFonts w:ascii="Times New Roman CYR" w:hAnsi="Times New Roman CYR" w:cs="Times New Roman CYR"/>
                <w:sz w:val="20"/>
                <w:szCs w:val="20"/>
              </w:rPr>
              <w:t>Вычерчивание двух деталей с элементами сопряжений, делением окружностей, уклона и конусности.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Раздел 2. Основы проекционного черчения и технического рисования</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18</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E05E5F">
        <w:trPr>
          <w:trHeight w:val="547"/>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before="240" w:after="0" w:line="240" w:lineRule="auto"/>
              <w:rPr>
                <w:rFonts w:ascii="Calibri" w:hAnsi="Calibri" w:cs="Calibri"/>
              </w:rPr>
            </w:pPr>
            <w:r>
              <w:rPr>
                <w:rFonts w:ascii="Times New Roman CYR" w:hAnsi="Times New Roman CYR" w:cs="Times New Roman CYR"/>
                <w:b/>
                <w:bCs/>
                <w:color w:val="000000"/>
                <w:sz w:val="20"/>
                <w:szCs w:val="20"/>
              </w:rPr>
              <w:lastRenderedPageBreak/>
              <w:t xml:space="preserve">Тема 2.1. </w:t>
            </w:r>
            <w:r>
              <w:rPr>
                <w:rFonts w:ascii="Times New Roman CYR" w:hAnsi="Times New Roman CYR" w:cs="Times New Roman CYR"/>
                <w:color w:val="000000"/>
                <w:sz w:val="20"/>
                <w:szCs w:val="20"/>
              </w:rPr>
              <w:t>Методы проецирования. Ортогональные проекции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before="240" w:after="120" w:line="240" w:lineRule="auto"/>
              <w:rPr>
                <w:rFonts w:ascii="Calibri" w:hAnsi="Calibri" w:cs="Calibri"/>
              </w:rPr>
            </w:pPr>
            <w:r>
              <w:rPr>
                <w:rFonts w:ascii="Times New Roman CYR" w:hAnsi="Times New Roman CYR" w:cs="Times New Roman CYR"/>
                <w:color w:val="000000"/>
                <w:sz w:val="20"/>
                <w:szCs w:val="20"/>
              </w:rPr>
              <w:t>Методы проецирования. Исходная терминология процесса проецирования. Проецирование центральное и параллельное, ортогональное и косоугольное. Плоскости и оси проекций, их обозначения. Координаты точек. Проецирование, точек, отрезков, плоских фигур. Проецирование геометрических тел. Построение развертки поверхности геометрического тела. Проецирование точек, принадлежащих геометрическому телу.</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1</w:t>
            </w:r>
            <w:r w:rsidR="00205D40">
              <w:rPr>
                <w:rFonts w:ascii="Times New Roman" w:hAnsi="Times New Roman" w:cs="Times New Roman"/>
                <w:sz w:val="20"/>
                <w:szCs w:val="20"/>
              </w:rPr>
              <w:t>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Решение задач на построение проекций точки, прямой, плоскости.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Решение задач на построение проекций взаимного пересечения прямых и плоскостей.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Построение ортогональных проекций группы геометрических тел,  проекций точек, принадлежащих поверхности геометрических тел.</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before="240" w:after="0" w:line="240" w:lineRule="auto"/>
              <w:rPr>
                <w:rFonts w:ascii="Calibri" w:hAnsi="Calibri" w:cs="Calibri"/>
                <w:lang w:val="en-US"/>
              </w:rPr>
            </w:pPr>
            <w:r>
              <w:rPr>
                <w:rFonts w:ascii="Times New Roman CYR" w:hAnsi="Times New Roman CYR" w:cs="Times New Roman CYR"/>
                <w:b/>
                <w:bCs/>
                <w:i/>
                <w:iCs/>
                <w:color w:val="000000"/>
                <w:sz w:val="20"/>
                <w:szCs w:val="20"/>
              </w:rPr>
              <w:t xml:space="preserve">Тема 2.2. </w:t>
            </w:r>
            <w:r>
              <w:rPr>
                <w:rFonts w:ascii="Times New Roman CYR" w:hAnsi="Times New Roman CYR" w:cs="Times New Roman CYR"/>
                <w:i/>
                <w:iCs/>
                <w:color w:val="000000"/>
                <w:sz w:val="20"/>
                <w:szCs w:val="20"/>
              </w:rPr>
              <w:t>Аксонометрические проекции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Общие понятия, принцип получения аксонометрических проекций. Виды аксонометрических проекций. Аксонометрические проекции многоугольников, окружности, геометрических тел.</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1</w:t>
            </w:r>
            <w:r w:rsidR="00205D40">
              <w:rPr>
                <w:rFonts w:ascii="Times New Roman" w:hAnsi="Times New Roman" w:cs="Times New Roman"/>
                <w:sz w:val="20"/>
                <w:szCs w:val="20"/>
              </w:rPr>
              <w:t>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Изображение плоских фигур в разных видах аксонометрических проекций.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Изображение геометрических тел в разных видах аксонометрических проекций.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Построение аксонометрического изображения группы геометрических тел.</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Pr="00E05E5F" w:rsidRDefault="00BD3096" w:rsidP="00205D40">
            <w:pPr>
              <w:autoSpaceDE w:val="0"/>
              <w:autoSpaceDN w:val="0"/>
              <w:adjustRightInd w:val="0"/>
              <w:spacing w:after="0" w:line="240" w:lineRule="auto"/>
              <w:jc w:val="center"/>
              <w:rPr>
                <w:rFonts w:ascii="Calibri" w:hAnsi="Calibri" w:cs="Calibri"/>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Pr="00E05E5F" w:rsidRDefault="00BD3096" w:rsidP="00205D40">
            <w:pPr>
              <w:autoSpaceDE w:val="0"/>
              <w:autoSpaceDN w:val="0"/>
              <w:adjustRightInd w:val="0"/>
              <w:rPr>
                <w:rFonts w:ascii="Calibri" w:hAnsi="Calibri" w:cs="Calibri"/>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2.3. </w:t>
            </w:r>
            <w:r>
              <w:rPr>
                <w:rFonts w:ascii="Times New Roman CYR" w:hAnsi="Times New Roman CYR" w:cs="Times New Roman CYR"/>
                <w:sz w:val="20"/>
                <w:szCs w:val="20"/>
              </w:rPr>
              <w:t>Проецирование моделей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Построение комплексного чертежа и аксонометрической проекции моделей. Понятие о разрезе. Принцип получения разреза.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1</w:t>
            </w:r>
            <w:r w:rsidR="00205D40">
              <w:rPr>
                <w:rFonts w:ascii="Times New Roman" w:hAnsi="Times New Roman" w:cs="Times New Roman"/>
                <w:sz w:val="20"/>
                <w:szCs w:val="20"/>
              </w:rPr>
              <w:t>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Построение комплексного чертежа с применением разреза.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19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Построение комплексного чертежа с применением разреза и аксонометрической проекции с вырезом </w:t>
            </w:r>
            <w:r w:rsidRPr="00990F06">
              <w:rPr>
                <w:rFonts w:ascii="Times New Roman" w:hAnsi="Times New Roman" w:cs="Times New Roman"/>
                <w:sz w:val="20"/>
                <w:szCs w:val="20"/>
              </w:rPr>
              <w:t xml:space="preserve">¼ </w:t>
            </w:r>
            <w:r>
              <w:rPr>
                <w:rFonts w:ascii="Times New Roman CYR" w:hAnsi="Times New Roman CYR" w:cs="Times New Roman CYR"/>
                <w:sz w:val="20"/>
                <w:szCs w:val="20"/>
              </w:rPr>
              <w:t>модели.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Построение комплексного чертежа с применением разреза и аксонометрической проекции с вырезом </w:t>
            </w:r>
            <w:r w:rsidRPr="00990F06">
              <w:rPr>
                <w:rFonts w:ascii="Times New Roman" w:hAnsi="Times New Roman" w:cs="Times New Roman"/>
                <w:sz w:val="20"/>
                <w:szCs w:val="20"/>
              </w:rPr>
              <w:t xml:space="preserve">¼ </w:t>
            </w:r>
            <w:r>
              <w:rPr>
                <w:rFonts w:ascii="Times New Roman CYR" w:hAnsi="Times New Roman CYR" w:cs="Times New Roman CYR"/>
                <w:sz w:val="20"/>
                <w:szCs w:val="20"/>
              </w:rPr>
              <w:t>модели.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2.4. </w:t>
            </w:r>
            <w:r>
              <w:rPr>
                <w:rFonts w:ascii="Times New Roman CYR" w:hAnsi="Times New Roman CYR" w:cs="Times New Roman CYR"/>
                <w:sz w:val="20"/>
                <w:szCs w:val="20"/>
              </w:rPr>
              <w:t xml:space="preserve">Техническое </w:t>
            </w:r>
            <w:r>
              <w:rPr>
                <w:rFonts w:ascii="Times New Roman CYR" w:hAnsi="Times New Roman CYR" w:cs="Times New Roman CYR"/>
                <w:sz w:val="20"/>
                <w:szCs w:val="20"/>
              </w:rPr>
              <w:lastRenderedPageBreak/>
              <w:t>рисование</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lastRenderedPageBreak/>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Наглядность технического рисунка и его отличие от  чертежа. Технические приемы владения чертежом. Рисунки плоских фигур, геометрических тел. Придание рисунку рельефности. Технический рисунок модели. Зависимость наглядности технического рисунка от выбора аксонометрической проекции. Последовательность выполнения технического рисунка модели.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725B1B">
        <w:trPr>
          <w:trHeight w:val="477"/>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205D40"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rPr>
              <w:t>2</w:t>
            </w:r>
            <w:r w:rsidR="00BD3096">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рисунков плоских фигур, геометрических тел.</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2</w:t>
            </w:r>
            <w:r w:rsidR="00205D40">
              <w:rPr>
                <w:rFonts w:ascii="Times New Roman" w:hAnsi="Times New Roman" w:cs="Times New Roman"/>
                <w:sz w:val="20"/>
                <w:szCs w:val="20"/>
              </w:rPr>
              <w:t>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технического рисунка по чертежу модели.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при изучении раздела 2:</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D3096" w:rsidRDefault="00BD3096" w:rsidP="00205D40">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Примерная тематика внеаудиторной самостоятельной работы: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1.</w:t>
            </w:r>
            <w:r>
              <w:rPr>
                <w:rFonts w:ascii="Times New Roman CYR" w:hAnsi="Times New Roman CYR" w:cs="Times New Roman CYR"/>
                <w:sz w:val="20"/>
                <w:szCs w:val="20"/>
              </w:rPr>
              <w:t>Решение задач на построение проекций точки, прямой, плоскости и взаимного их пересечения.</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2. </w:t>
            </w:r>
            <w:r>
              <w:rPr>
                <w:rFonts w:ascii="Times New Roman CYR" w:hAnsi="Times New Roman CYR" w:cs="Times New Roman CYR"/>
                <w:sz w:val="20"/>
                <w:szCs w:val="20"/>
              </w:rPr>
              <w:t>Построение ортогональных проекций группы геометрических тел,  проекций точек, принадлежащих поверхности геометрических тел.</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3.</w:t>
            </w:r>
            <w:r>
              <w:rPr>
                <w:rFonts w:ascii="Times New Roman CYR" w:hAnsi="Times New Roman CYR" w:cs="Times New Roman CYR"/>
                <w:sz w:val="20"/>
                <w:szCs w:val="20"/>
              </w:rPr>
              <w:t>Изображение плоских фигур и геометрических тел в разных видах аксонометрических проекций.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4. </w:t>
            </w:r>
            <w:r>
              <w:rPr>
                <w:rFonts w:ascii="Times New Roman CYR" w:hAnsi="Times New Roman CYR" w:cs="Times New Roman CYR"/>
                <w:sz w:val="20"/>
                <w:szCs w:val="20"/>
              </w:rPr>
              <w:t>Построение аксонометрического изображения группы геометрических тел.</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5.</w:t>
            </w:r>
            <w:r>
              <w:rPr>
                <w:rFonts w:ascii="Times New Roman CYR" w:hAnsi="Times New Roman CYR" w:cs="Times New Roman CYR"/>
                <w:sz w:val="20"/>
                <w:szCs w:val="20"/>
              </w:rPr>
              <w:t>Построение комплексного чертежа с применением разреза.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6.</w:t>
            </w:r>
            <w:r>
              <w:rPr>
                <w:rFonts w:ascii="Times New Roman CYR" w:hAnsi="Times New Roman CYR" w:cs="Times New Roman CYR"/>
                <w:sz w:val="20"/>
                <w:szCs w:val="20"/>
              </w:rPr>
              <w:t xml:space="preserve">Построение комплексного чертежа с применением разреза и аксонометрической проекции с вырезом </w:t>
            </w:r>
            <w:r w:rsidRPr="00990F06">
              <w:rPr>
                <w:rFonts w:ascii="Times New Roman" w:hAnsi="Times New Roman" w:cs="Times New Roman"/>
                <w:sz w:val="20"/>
                <w:szCs w:val="20"/>
              </w:rPr>
              <w:t xml:space="preserve">¼ </w:t>
            </w:r>
            <w:r>
              <w:rPr>
                <w:rFonts w:ascii="Times New Roman CYR" w:hAnsi="Times New Roman CYR" w:cs="Times New Roman CYR"/>
                <w:sz w:val="20"/>
                <w:szCs w:val="20"/>
              </w:rPr>
              <w:t>модели.</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7.</w:t>
            </w:r>
            <w:r>
              <w:rPr>
                <w:rFonts w:ascii="Times New Roman CYR" w:hAnsi="Times New Roman CYR" w:cs="Times New Roman CYR"/>
                <w:sz w:val="20"/>
                <w:szCs w:val="20"/>
              </w:rPr>
              <w:t>Выполнение рисунков плоских фигур, геометрических тел.</w:t>
            </w:r>
          </w:p>
          <w:p w:rsidR="00BD3096" w:rsidRPr="00990F06" w:rsidRDefault="00BD3096" w:rsidP="00205D40">
            <w:pPr>
              <w:autoSpaceDE w:val="0"/>
              <w:autoSpaceDN w:val="0"/>
              <w:adjustRightInd w:val="0"/>
              <w:spacing w:after="0" w:line="240" w:lineRule="auto"/>
              <w:rPr>
                <w:rFonts w:ascii="Calibri" w:hAnsi="Calibri" w:cs="Calibri"/>
              </w:rPr>
            </w:pPr>
            <w:r w:rsidRPr="00990F06">
              <w:rPr>
                <w:rFonts w:ascii="Times New Roman" w:hAnsi="Times New Roman" w:cs="Times New Roman"/>
                <w:sz w:val="20"/>
                <w:szCs w:val="20"/>
              </w:rPr>
              <w:t>8.</w:t>
            </w:r>
            <w:r>
              <w:rPr>
                <w:rFonts w:ascii="Times New Roman CYR" w:hAnsi="Times New Roman CYR" w:cs="Times New Roman CYR"/>
                <w:sz w:val="20"/>
                <w:szCs w:val="20"/>
              </w:rPr>
              <w:t>Выполнение технического рисунка по чертежу модели.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Раздел 3. Основы технического черчения</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19</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3.1. </w:t>
            </w:r>
            <w:r>
              <w:rPr>
                <w:rFonts w:ascii="Times New Roman CYR" w:hAnsi="Times New Roman CYR" w:cs="Times New Roman CYR"/>
                <w:sz w:val="20"/>
                <w:szCs w:val="20"/>
              </w:rPr>
              <w:t>Изображения</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ГОСТ 2.305-68 Изображения – виды, разрезы, сечения. Виды – основные, дополнительные, местные; принцип получения, расположение. Сечения. Правила выполнения наложенных и вынесенных сечений. Обозначение сечений. Разрезы. Различие между разрезами и сечениями. Разрезы – простые, сложные, местные. Обозначение секущей плоскости. Соединение части вида с частью разреза. Выносные элементы: название и оформление. Определение необходимого и достаточного числа изображений на чертежах. Выбор главного изображения.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разрезов на заданных моделях деталей.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2</w:t>
            </w:r>
            <w:r w:rsidR="00205D40">
              <w:rPr>
                <w:rFonts w:ascii="Times New Roman" w:hAnsi="Times New Roman" w:cs="Times New Roman"/>
                <w:sz w:val="20"/>
                <w:szCs w:val="20"/>
              </w:rPr>
              <w:t>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Выполнение сечений на заданных моделях деталей.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 заданной аксонометрической проекции построить три вида, применить простой разрез.</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Выполнить изометрическую проекцию с вырезом </w:t>
            </w:r>
            <w:r w:rsidRPr="00990F06">
              <w:rPr>
                <w:rFonts w:ascii="Times New Roman" w:hAnsi="Times New Roman" w:cs="Times New Roman"/>
                <w:sz w:val="20"/>
                <w:szCs w:val="20"/>
              </w:rPr>
              <w:t>¼.</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lastRenderedPageBreak/>
              <w:t xml:space="preserve">Тема 3.2. </w:t>
            </w:r>
            <w:r>
              <w:rPr>
                <w:rFonts w:ascii="Times New Roman CYR" w:hAnsi="Times New Roman CYR" w:cs="Times New Roman CYR"/>
                <w:sz w:val="20"/>
                <w:szCs w:val="20"/>
              </w:rPr>
              <w:t>Резьба и ее изображение на чертежах</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Назначение и образование резьбы. Изображение и обозначение резьбы. Виды резьб.</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изображению и обозначению резьбы.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2</w:t>
            </w:r>
            <w:r w:rsidR="00205D40">
              <w:rPr>
                <w:rFonts w:ascii="Times New Roman" w:hAnsi="Times New Roman" w:cs="Times New Roman"/>
                <w:sz w:val="20"/>
                <w:szCs w:val="20"/>
              </w:rPr>
              <w:t>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резьбовому соединению.</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3.3. </w:t>
            </w:r>
            <w:r>
              <w:rPr>
                <w:rFonts w:ascii="Times New Roman CYR" w:hAnsi="Times New Roman CYR" w:cs="Times New Roman CYR"/>
                <w:sz w:val="20"/>
                <w:szCs w:val="20"/>
              </w:rPr>
              <w:t>Эскизы и технические рисунки деталей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Понятие об эскизе и рабочем чертеже детали. Последовательность выполнения эскиза. Нанесение размеров и рабочих чертежей деталей.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29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Нанесение размеров и рабочих чертежей деталей.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Выполнить эскиз детали с резьбой.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3</w:t>
            </w:r>
            <w:r w:rsidR="00205D40">
              <w:rPr>
                <w:rFonts w:ascii="Times New Roman" w:hAnsi="Times New Roman" w:cs="Times New Roman"/>
                <w:sz w:val="20"/>
                <w:szCs w:val="20"/>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Выполнить технический рисунок детали.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3.4. </w:t>
            </w:r>
            <w:r>
              <w:rPr>
                <w:rFonts w:ascii="Times New Roman CYR" w:hAnsi="Times New Roman CYR" w:cs="Times New Roman CYR"/>
                <w:sz w:val="20"/>
                <w:szCs w:val="20"/>
              </w:rPr>
              <w:t>Разъемные и неразъемные соединения</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Назначение соединений. Виды разъемных и неразъемных соединений. Резьбовые соединения. Условные изображения резьбовых соединений на чертеже. Сварные соединения. Понятия о типах сварных швов. Условные изображения и обозначения сварных швов. Понятие о сборочном чертеже.</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Чтение чертежа с разъемными и неразъемными соединениями.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Выполнить чертеж сварного соединения.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при изучении раздела 3:</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D3096" w:rsidRDefault="00BD3096" w:rsidP="00205D40">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Примерная тематика внеаудиторной самостоятельной работы: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1.</w:t>
            </w:r>
            <w:r>
              <w:rPr>
                <w:rFonts w:ascii="Times New Roman CYR" w:hAnsi="Times New Roman CYR" w:cs="Times New Roman CYR"/>
                <w:sz w:val="20"/>
                <w:szCs w:val="20"/>
              </w:rPr>
              <w:t>Выполнение сечений и разрезов на заданных моделях деталей.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2.</w:t>
            </w:r>
            <w:r>
              <w:rPr>
                <w:rFonts w:ascii="Times New Roman CYR" w:hAnsi="Times New Roman CYR" w:cs="Times New Roman CYR"/>
                <w:sz w:val="20"/>
                <w:szCs w:val="20"/>
              </w:rPr>
              <w:t>По заданной аксонометрической проекции построить три вида, применить простой разрез.</w:t>
            </w:r>
          </w:p>
          <w:p w:rsidR="00BD3096" w:rsidRPr="00990F06" w:rsidRDefault="00BD3096" w:rsidP="00205D40">
            <w:pPr>
              <w:autoSpaceDE w:val="0"/>
              <w:autoSpaceDN w:val="0"/>
              <w:adjustRightInd w:val="0"/>
              <w:spacing w:after="0" w:line="240" w:lineRule="auto"/>
              <w:rPr>
                <w:rFonts w:ascii="Times New Roman" w:hAnsi="Times New Roman" w:cs="Times New Roman"/>
                <w:sz w:val="20"/>
                <w:szCs w:val="20"/>
              </w:rPr>
            </w:pPr>
            <w:r w:rsidRPr="00990F06">
              <w:rPr>
                <w:rFonts w:ascii="Times New Roman" w:hAnsi="Times New Roman" w:cs="Times New Roman"/>
                <w:sz w:val="20"/>
                <w:szCs w:val="20"/>
              </w:rPr>
              <w:t>3.</w:t>
            </w:r>
            <w:r>
              <w:rPr>
                <w:rFonts w:ascii="Times New Roman CYR" w:hAnsi="Times New Roman CYR" w:cs="Times New Roman CYR"/>
                <w:sz w:val="20"/>
                <w:szCs w:val="20"/>
              </w:rPr>
              <w:t xml:space="preserve">Выполнить изометрическую проекцию с вырезом </w:t>
            </w:r>
            <w:r w:rsidRPr="00990F06">
              <w:rPr>
                <w:rFonts w:ascii="Times New Roman" w:hAnsi="Times New Roman" w:cs="Times New Roman"/>
                <w:sz w:val="20"/>
                <w:szCs w:val="20"/>
              </w:rPr>
              <w:t>¼.</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4.</w:t>
            </w:r>
            <w:r>
              <w:rPr>
                <w:rFonts w:ascii="Times New Roman CYR" w:hAnsi="Times New Roman CYR" w:cs="Times New Roman CYR"/>
                <w:sz w:val="20"/>
                <w:szCs w:val="20"/>
              </w:rPr>
              <w:t>Изображение и обозначение резьбы.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5.</w:t>
            </w:r>
            <w:r>
              <w:rPr>
                <w:rFonts w:ascii="Times New Roman CYR" w:hAnsi="Times New Roman CYR" w:cs="Times New Roman CYR"/>
                <w:sz w:val="20"/>
                <w:szCs w:val="20"/>
              </w:rPr>
              <w:t>Нанесение размеров и рабочих чертежей деталей.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6.</w:t>
            </w:r>
            <w:r>
              <w:rPr>
                <w:rFonts w:ascii="Times New Roman CYR" w:hAnsi="Times New Roman CYR" w:cs="Times New Roman CYR"/>
                <w:sz w:val="20"/>
                <w:szCs w:val="20"/>
              </w:rPr>
              <w:t>Выполнить эскиз детали с резьбой.</w:t>
            </w:r>
          </w:p>
          <w:p w:rsidR="00BD3096" w:rsidRPr="00990F06" w:rsidRDefault="00BD3096" w:rsidP="00205D40">
            <w:pPr>
              <w:autoSpaceDE w:val="0"/>
              <w:autoSpaceDN w:val="0"/>
              <w:adjustRightInd w:val="0"/>
              <w:spacing w:after="0" w:line="240" w:lineRule="auto"/>
              <w:rPr>
                <w:rFonts w:ascii="Calibri" w:hAnsi="Calibri" w:cs="Calibri"/>
              </w:rPr>
            </w:pPr>
            <w:r w:rsidRPr="00990F06">
              <w:rPr>
                <w:rFonts w:ascii="Times New Roman" w:hAnsi="Times New Roman" w:cs="Times New Roman"/>
                <w:sz w:val="20"/>
                <w:szCs w:val="20"/>
              </w:rPr>
              <w:t xml:space="preserve">7. </w:t>
            </w:r>
            <w:r>
              <w:rPr>
                <w:rFonts w:ascii="Times New Roman CYR" w:hAnsi="Times New Roman CYR" w:cs="Times New Roman CYR"/>
                <w:sz w:val="20"/>
                <w:szCs w:val="20"/>
              </w:rPr>
              <w:t>Чтение чертежа с разъемными и неразъемными соединениями.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lastRenderedPageBreak/>
              <w:t xml:space="preserve">Раздел 4. </w:t>
            </w:r>
            <w:r>
              <w:rPr>
                <w:rFonts w:ascii="Times New Roman CYR" w:hAnsi="Times New Roman CYR" w:cs="Times New Roman CYR"/>
                <w:sz w:val="20"/>
                <w:szCs w:val="20"/>
              </w:rPr>
              <w:t>Архитектурно-строительные чертежи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b/>
              </w:rPr>
            </w:pPr>
            <w:r w:rsidRPr="00725B1B">
              <w:rPr>
                <w:rFonts w:ascii="Calibri" w:hAnsi="Calibri" w:cs="Calibri"/>
                <w:b/>
              </w:rPr>
              <w:t>30</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4.1. </w:t>
            </w:r>
            <w:r>
              <w:rPr>
                <w:rFonts w:ascii="Times New Roman CYR" w:hAnsi="Times New Roman CYR" w:cs="Times New Roman CYR"/>
                <w:sz w:val="20"/>
                <w:szCs w:val="20"/>
              </w:rPr>
              <w:t>Общие сведения о строительных чертежах</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Стадии проектирования. Марки основных комплектов рабочих чертежей. Модульная координация размеров в строительстве.</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Выполнить модульную координацию размеров.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4.2. </w:t>
            </w:r>
            <w:r>
              <w:rPr>
                <w:rFonts w:ascii="Times New Roman CYR" w:hAnsi="Times New Roman CYR" w:cs="Times New Roman CYR"/>
                <w:sz w:val="20"/>
                <w:szCs w:val="20"/>
              </w:rPr>
              <w:t>Особенности оформления строительных чертежей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 xml:space="preserve">Условные графические обозначения и изображения.ГОСТ 2.301-68 Форматы. Дополнительные форматы: принцип их получения, размеры и обозначения. Основная надпись по ГОСТ 21.101-97 СПДС. Основные требования к проектной и рабочей документации. Формы основной надписи на чертежах зданий и строительных конструкций. Масштабы изображений на чертежах зданий по ГОСТ 21.501-93 СПДС. Правила выполнения архитектурно-строительных чертежей. Применение и обозначение. Особенности применения линий на строительных чертежах. Особенности нанесения размеров на строительных чертежах. Условные отметки уровней. Уклоны. Выноски и ссылки на строительных чертежах. </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нанесению размеров, условных отметок, уклонов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4.3. </w:t>
            </w:r>
            <w:r>
              <w:rPr>
                <w:rFonts w:ascii="Times New Roman CYR" w:hAnsi="Times New Roman CYR" w:cs="Times New Roman CYR"/>
                <w:sz w:val="20"/>
                <w:szCs w:val="20"/>
              </w:rPr>
              <w:t>Условные графические обозначения и изображения</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Понятие об основных частях зданий. Графические обозначения материалов на разрезах и фасадах (ГОСТ 2.306-68 ЕСКД). Обозначения графических материалов и правила их нанесения на чертежах. Условные обозначения элементов зданий (ГОСТ 21.502-93). Оконные и дверные проемы, лестницы в плане и разрезе, каналы в стенах. Условные графические обозначения элементов санитарно-технических устройств (ГОСТ 21.205-93).</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вычерчиванию условных обозначений и изображений.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условных обозначений строительных материалов.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3</w:t>
            </w:r>
            <w:r w:rsidR="00205D40">
              <w:rPr>
                <w:rFonts w:ascii="Times New Roman" w:hAnsi="Times New Roman" w:cs="Times New Roman"/>
                <w:sz w:val="20"/>
                <w:szCs w:val="20"/>
              </w:rPr>
              <w:t>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Схематично вычертить заданный узел, заменив название строительных материалов условными обозначениями.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4.4. </w:t>
            </w:r>
            <w:r>
              <w:rPr>
                <w:rFonts w:ascii="Times New Roman CYR" w:hAnsi="Times New Roman CYR" w:cs="Times New Roman CYR"/>
                <w:sz w:val="20"/>
                <w:szCs w:val="20"/>
              </w:rPr>
              <w:t>Планы этажей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Принцип получения плана этажа. Состав плана этажа. Особенности проставки размеров. Принцип составления названия. Последовательность выполнения плана этажа. Экспликация помещений.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39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14" w:right="47"/>
              <w:rPr>
                <w:rFonts w:ascii="Calibri" w:hAnsi="Calibri" w:cs="Calibri"/>
              </w:rPr>
            </w:pPr>
            <w:r>
              <w:rPr>
                <w:rFonts w:ascii="Times New Roman CYR" w:hAnsi="Times New Roman CYR" w:cs="Times New Roman CYR"/>
                <w:sz w:val="20"/>
                <w:szCs w:val="20"/>
                <w:highlight w:val="white"/>
              </w:rPr>
              <w:t>Графическая работа по выполнению плана одноэтажного коттеджа.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14" w:right="47"/>
              <w:rPr>
                <w:rFonts w:ascii="Calibri" w:hAnsi="Calibri" w:cs="Calibri"/>
              </w:rPr>
            </w:pPr>
            <w:r>
              <w:rPr>
                <w:rFonts w:ascii="Times New Roman CYR" w:hAnsi="Times New Roman CYR" w:cs="Times New Roman CYR"/>
                <w:sz w:val="20"/>
                <w:szCs w:val="20"/>
                <w:highlight w:val="white"/>
              </w:rPr>
              <w:t>Графическая работа по выполнению плана одноэтажного коттеджа.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Составить экспликацию помещений.  </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4.5. </w:t>
            </w:r>
            <w:r>
              <w:rPr>
                <w:rFonts w:ascii="Times New Roman CYR" w:hAnsi="Times New Roman CYR" w:cs="Times New Roman CYR"/>
                <w:sz w:val="20"/>
                <w:szCs w:val="20"/>
              </w:rPr>
              <w:t>Разрезы</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Назначение разрезов. Архитектурные и конструктивные разрезы. Продольные и поперечные разрезы здания. Выбор положения секущей плоскости и обозначение ее на плане этажа. Особенности нанесения размеров на разрезе здания. Принцип составления названия. Последовательность выполнения разреза. Чертежи лестниц.</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14" w:right="47"/>
              <w:rPr>
                <w:rFonts w:ascii="Calibri" w:hAnsi="Calibri" w:cs="Calibri"/>
              </w:rPr>
            </w:pPr>
            <w:r>
              <w:rPr>
                <w:rFonts w:ascii="Times New Roman CYR" w:hAnsi="Times New Roman CYR" w:cs="Times New Roman CYR"/>
                <w:sz w:val="20"/>
                <w:szCs w:val="20"/>
                <w:highlight w:val="white"/>
              </w:rPr>
              <w:t>Графическая работа по выполнению чертежа лестниц.</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14" w:right="47"/>
              <w:rPr>
                <w:rFonts w:ascii="Calibri" w:hAnsi="Calibri" w:cs="Calibri"/>
              </w:rPr>
            </w:pPr>
            <w:r>
              <w:rPr>
                <w:rFonts w:ascii="Times New Roman CYR" w:hAnsi="Times New Roman CYR" w:cs="Times New Roman CYR"/>
                <w:sz w:val="20"/>
                <w:szCs w:val="20"/>
                <w:highlight w:val="white"/>
              </w:rPr>
              <w:t>Графическая работа по выполнению чертежа лестниц.</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4.6. </w:t>
            </w:r>
            <w:r>
              <w:rPr>
                <w:rFonts w:ascii="Times New Roman CYR" w:hAnsi="Times New Roman CYR" w:cs="Times New Roman CYR"/>
                <w:sz w:val="20"/>
                <w:szCs w:val="20"/>
              </w:rPr>
              <w:t>Фасады</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Фасад здания. Проекционная связь фасада с планом и разрезом. Особенности нанесения размеров на фасаде здания. Принцип составления названия. Последовательность выполнения фасада здания. Фрагменты фасада. Отмывка изображений одноцветной акварелью.</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фасада здания.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фасада здания.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4.7. </w:t>
            </w:r>
            <w:r>
              <w:rPr>
                <w:rFonts w:ascii="Times New Roman CYR" w:hAnsi="Times New Roman CYR" w:cs="Times New Roman CYR"/>
                <w:sz w:val="20"/>
                <w:szCs w:val="20"/>
              </w:rPr>
              <w:t>План кровли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Понятие о покрытиях, скатах крыши и кровле. Назначение и состав изображения плана  крыши. Координационная связь элементов плана крыши с планом этажа, разреза и фасада здания. Нанесение размеров на плане крыши.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плана кровли.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47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плана кровли.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4.8. </w:t>
            </w:r>
            <w:r>
              <w:rPr>
                <w:rFonts w:ascii="Times New Roman CYR" w:hAnsi="Times New Roman CYR" w:cs="Times New Roman CYR"/>
                <w:sz w:val="20"/>
                <w:szCs w:val="20"/>
              </w:rPr>
              <w:t>Чертежи подземной части зданий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 xml:space="preserve">Назначение фундамента, его составные части. План фундамента. Особенности нанесения размеров. </w:t>
            </w:r>
            <w:r>
              <w:rPr>
                <w:rFonts w:ascii="Times New Roman CYR" w:hAnsi="Times New Roman CYR" w:cs="Times New Roman CYR"/>
                <w:sz w:val="20"/>
                <w:szCs w:val="20"/>
              </w:rPr>
              <w:lastRenderedPageBreak/>
              <w:t>Последовательность выполнения плана фундамента. Сечение фундамента, его назначение. Обозначение положения секущей плоскости. Особенность нанесения размеров. Последовательность выполнения сечений.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плана фундамента.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49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плана фундамента.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4.9. </w:t>
            </w:r>
            <w:r>
              <w:rPr>
                <w:rFonts w:ascii="Times New Roman CYR" w:hAnsi="Times New Roman CYR" w:cs="Times New Roman CYR"/>
                <w:sz w:val="20"/>
                <w:szCs w:val="20"/>
              </w:rPr>
              <w:t>Чертежи узлов</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Назначение выносных элементов на строительных чертежах. Особенности графического оформления взаимосвязи выносного элемента с основным изображением при однотипном и разнотипном их изображениях; на одном и разных листах комплекта. Выполнение поясняющих надписей для многослойных конструкций.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выносных элементов.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поясняющих надписей для многослойных конструкций.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725B1B" w:rsidP="00725B1B">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4.10. </w:t>
            </w:r>
            <w:r>
              <w:rPr>
                <w:rFonts w:ascii="Times New Roman CYR" w:hAnsi="Times New Roman CYR" w:cs="Times New Roman CYR"/>
                <w:sz w:val="20"/>
                <w:szCs w:val="20"/>
              </w:rPr>
              <w:t>Чтение чертежей</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Чтение чертежей по типовым проектам или комплекту, составленному из: чертежей планов, разреза, фасада здания, чертежей узлов, плана кровли и фундамента.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ind w:left="-49" w:right="-42"/>
              <w:jc w:val="center"/>
              <w:rPr>
                <w:rFonts w:ascii="Calibri" w:hAnsi="Calibri" w:cs="Calibri"/>
              </w:rPr>
            </w:pPr>
            <w:r>
              <w:rPr>
                <w:rFonts w:ascii="Times New Roman" w:hAnsi="Times New Roman" w:cs="Times New Roman"/>
                <w:sz w:val="20"/>
                <w:szCs w:val="20"/>
              </w:rPr>
              <w:t>52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Чтение чертежей.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при изучении раздела 4:</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D3096" w:rsidRDefault="00BD3096" w:rsidP="00205D40">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Примерная тематика внеаудиторной самостоятельной работы: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1.</w:t>
            </w:r>
            <w:r>
              <w:rPr>
                <w:rFonts w:ascii="Times New Roman CYR" w:hAnsi="Times New Roman CYR" w:cs="Times New Roman CYR"/>
                <w:sz w:val="20"/>
                <w:szCs w:val="20"/>
              </w:rPr>
              <w:t>Упражнение по нанесению размеров, условных отметок, уклонов.</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2.</w:t>
            </w:r>
            <w:r>
              <w:rPr>
                <w:rFonts w:ascii="Times New Roman CYR" w:hAnsi="Times New Roman CYR" w:cs="Times New Roman CYR"/>
                <w:sz w:val="20"/>
                <w:szCs w:val="20"/>
              </w:rPr>
              <w:t>Упражнение по вычерчиванию условных обозначений и изображений.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3.</w:t>
            </w:r>
            <w:r>
              <w:rPr>
                <w:rFonts w:ascii="Times New Roman CYR" w:hAnsi="Times New Roman CYR" w:cs="Times New Roman CYR"/>
                <w:sz w:val="20"/>
                <w:szCs w:val="20"/>
              </w:rPr>
              <w:t>Упражнение условных обозначений строительных материалов.</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4.</w:t>
            </w:r>
            <w:r>
              <w:rPr>
                <w:rFonts w:ascii="Times New Roman CYR" w:hAnsi="Times New Roman CYR" w:cs="Times New Roman CYR"/>
                <w:sz w:val="20"/>
                <w:szCs w:val="20"/>
              </w:rPr>
              <w:t>Схематично вычертить заданный узел, заменив название строительных материалов условными обозначениями.</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5.</w:t>
            </w:r>
            <w:r>
              <w:rPr>
                <w:rFonts w:ascii="Times New Roman CYR" w:hAnsi="Times New Roman CYR" w:cs="Times New Roman CYR"/>
                <w:sz w:val="20"/>
                <w:szCs w:val="20"/>
              </w:rPr>
              <w:t>Графическая работа по выполнению плана одноэтажного коттеджа.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6.</w:t>
            </w:r>
            <w:r>
              <w:rPr>
                <w:rFonts w:ascii="Times New Roman CYR" w:hAnsi="Times New Roman CYR" w:cs="Times New Roman CYR"/>
                <w:sz w:val="20"/>
                <w:szCs w:val="20"/>
              </w:rPr>
              <w:t xml:space="preserve">Составить экспликацию помещений.  </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7.</w:t>
            </w:r>
            <w:r>
              <w:rPr>
                <w:rFonts w:ascii="Times New Roman CYR" w:hAnsi="Times New Roman CYR" w:cs="Times New Roman CYR"/>
                <w:sz w:val="20"/>
                <w:szCs w:val="20"/>
              </w:rPr>
              <w:t>Графическая работа по выполнению чертежа лестниц.</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8. </w:t>
            </w:r>
            <w:r>
              <w:rPr>
                <w:rFonts w:ascii="Times New Roman CYR" w:hAnsi="Times New Roman CYR" w:cs="Times New Roman CYR"/>
                <w:sz w:val="20"/>
                <w:szCs w:val="20"/>
              </w:rPr>
              <w:t>Графическая работа по выполнению фасада здания.</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lastRenderedPageBreak/>
              <w:t xml:space="preserve">9. </w:t>
            </w:r>
            <w:r>
              <w:rPr>
                <w:rFonts w:ascii="Times New Roman CYR" w:hAnsi="Times New Roman CYR" w:cs="Times New Roman CYR"/>
                <w:sz w:val="20"/>
                <w:szCs w:val="20"/>
              </w:rPr>
              <w:t>Графическая работа по выполнению плана кровли.</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10. </w:t>
            </w:r>
            <w:r>
              <w:rPr>
                <w:rFonts w:ascii="Times New Roman CYR" w:hAnsi="Times New Roman CYR" w:cs="Times New Roman CYR"/>
                <w:sz w:val="20"/>
                <w:szCs w:val="20"/>
              </w:rPr>
              <w:t>Графическая работа по выполнению плана фундамента.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11. </w:t>
            </w:r>
            <w:r>
              <w:rPr>
                <w:rFonts w:ascii="Times New Roman CYR" w:hAnsi="Times New Roman CYR" w:cs="Times New Roman CYR"/>
                <w:sz w:val="20"/>
                <w:szCs w:val="20"/>
              </w:rPr>
              <w:t>Графическая работа по выполнению сечения фундамента.</w:t>
            </w:r>
          </w:p>
          <w:p w:rsidR="00BD3096" w:rsidRDefault="00BD3096" w:rsidP="00205D40">
            <w:pPr>
              <w:autoSpaceDE w:val="0"/>
              <w:autoSpaceDN w:val="0"/>
              <w:adjustRightInd w:val="0"/>
              <w:spacing w:after="0" w:line="240" w:lineRule="auto"/>
              <w:rPr>
                <w:rFonts w:ascii="Calibri" w:hAnsi="Calibri" w:cs="Calibri"/>
                <w:lang w:val="en-US"/>
              </w:rPr>
            </w:pPr>
            <w:r>
              <w:rPr>
                <w:rFonts w:ascii="Times New Roman" w:hAnsi="Times New Roman" w:cs="Times New Roman"/>
                <w:sz w:val="20"/>
                <w:szCs w:val="20"/>
                <w:lang w:val="en-US"/>
              </w:rPr>
              <w:t>12.</w:t>
            </w:r>
            <w:r>
              <w:rPr>
                <w:rFonts w:ascii="Times New Roman CYR" w:hAnsi="Times New Roman CYR" w:cs="Times New Roman CYR"/>
                <w:sz w:val="20"/>
                <w:szCs w:val="20"/>
              </w:rPr>
              <w:t>Чтение чертежей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lastRenderedPageBreak/>
              <w:t>8</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lastRenderedPageBreak/>
              <w:t>Раздел 5. Чертежи и схемы по специальности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b/>
              </w:rPr>
            </w:pPr>
            <w:r w:rsidRPr="00E87675">
              <w:rPr>
                <w:rFonts w:ascii="Calibri" w:hAnsi="Calibri" w:cs="Calibri"/>
                <w:b/>
              </w:rPr>
              <w:t>28</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5.1. </w:t>
            </w:r>
            <w:r>
              <w:rPr>
                <w:rFonts w:ascii="Times New Roman CYR" w:hAnsi="Times New Roman CYR" w:cs="Times New Roman CYR"/>
                <w:sz w:val="20"/>
                <w:szCs w:val="20"/>
              </w:rPr>
              <w:t>Общие сведения о чертежах генеральных планов</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Топографическая подоснова генеральных планов. Назначение, содержание и оформление генеральных планов. Условно-графическое изображение элементов генеральных планов по ГОСТ 21.204-93 СПДС. Условные графические обозначения и изображения элементов генеральных планов и сооружений транспорта.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ind w:left="-35" w:firstLine="35"/>
              <w:jc w:val="center"/>
              <w:rPr>
                <w:rFonts w:ascii="Calibri" w:hAnsi="Calibri" w:cs="Calibri"/>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условно-графического изображения элементов генеральных планов.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Times New Roman" w:hAnsi="Times New Roman" w:cs="Times New Roman"/>
                <w:sz w:val="20"/>
                <w:szCs w:val="20"/>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условных графических обозначений и изображений элементов генеральных планов и сооружений транспорта.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b/>
                <w:bCs/>
                <w:sz w:val="20"/>
                <w:szCs w:val="20"/>
              </w:rPr>
              <w:t xml:space="preserve">Тема 5.2. </w:t>
            </w:r>
            <w:r>
              <w:rPr>
                <w:rFonts w:ascii="Times New Roman CYR" w:hAnsi="Times New Roman CYR" w:cs="Times New Roman CYR"/>
                <w:sz w:val="20"/>
                <w:szCs w:val="20"/>
              </w:rPr>
              <w:t>Выполнение чертежей и схем по специальности (специализации)</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Железобетонные конструкции. Панельные и крупноблочные здания. Деревянные конструкции. Столярно-строительные изделия. Металлические конструкции.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55</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условных обозначений железобетонных конструкций.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56</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условных обозначений деревянных конструкций.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57</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условных обозначений металлических конструкций.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58</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сварной металлической конструкции.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5</w:t>
            </w:r>
            <w:r w:rsidR="00205D40">
              <w:rPr>
                <w:rFonts w:ascii="Times New Roman" w:hAnsi="Times New Roman" w:cs="Times New Roman"/>
                <w:sz w:val="20"/>
                <w:szCs w:val="20"/>
              </w:rPr>
              <w:t>9</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сварной металлической конструкции.</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BD3096"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6</w:t>
            </w:r>
            <w:r w:rsidR="00205D40">
              <w:rPr>
                <w:rFonts w:ascii="Times New Roman" w:hAnsi="Times New Roman" w:cs="Times New Roman"/>
                <w:sz w:val="20"/>
                <w:szCs w:val="20"/>
              </w:rPr>
              <w:t>0</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по выполнению условных обозначений санитарно-технических устройств</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строительного чертежа.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lang w:val="en-US"/>
              </w:rPr>
              <w:t>62</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Графическая работа по выполнению строительного чертежа.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E87675" w:rsidRDefault="00E87675" w:rsidP="00205D40">
            <w:pPr>
              <w:autoSpaceDE w:val="0"/>
              <w:autoSpaceDN w:val="0"/>
              <w:adjustRightInd w:val="0"/>
              <w:spacing w:after="0" w:line="240" w:lineRule="auto"/>
              <w:ind w:left="-35" w:firstLine="35"/>
              <w:jc w:val="center"/>
              <w:rPr>
                <w:rFonts w:ascii="Calibri" w:hAnsi="Calibri" w:cs="Calibri"/>
              </w:rPr>
            </w:pPr>
            <w:r>
              <w:rPr>
                <w:rFonts w:ascii="Calibri" w:hAnsi="Calibri" w:cs="Calibri"/>
              </w:rPr>
              <w:t>1</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 xml:space="preserve">Тема 5.3. </w:t>
            </w:r>
            <w:r>
              <w:rPr>
                <w:rFonts w:ascii="Times New Roman CYR" w:hAnsi="Times New Roman CYR" w:cs="Times New Roman CYR"/>
                <w:sz w:val="20"/>
                <w:szCs w:val="20"/>
              </w:rPr>
              <w:t>Машинная (компьютерная) графика</w:t>
            </w: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b/>
                <w:bCs/>
                <w:sz w:val="20"/>
                <w:szCs w:val="20"/>
              </w:rPr>
              <w:t>Содержание учебного материала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0"/>
                <w:szCs w:val="20"/>
                <w:lang w:val="en-US"/>
              </w:rPr>
              <w:t>1</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Общие сведения о системе автоматизированного проектирования. Преимущества САПР. Современное программное обеспечение для создания чертежей по специальности. Возможности графических схем. Основные принципы создания чертежа.</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FFFFFF"/>
          </w:tcPr>
          <w:p w:rsidR="00BD3096" w:rsidRDefault="00BD3096" w:rsidP="00205D40">
            <w:pPr>
              <w:autoSpaceDE w:val="0"/>
              <w:autoSpaceDN w:val="0"/>
              <w:adjustRightInd w:val="0"/>
              <w:spacing w:after="0" w:line="240" w:lineRule="auto"/>
              <w:jc w:val="center"/>
              <w:rPr>
                <w:rFonts w:ascii="Calibri" w:hAnsi="Calibri" w:cs="Calibri"/>
                <w:lang w:val="en-US"/>
              </w:rPr>
            </w:pPr>
            <w:r>
              <w:rPr>
                <w:rFonts w:ascii="Times New Roman" w:hAnsi="Times New Roman" w:cs="Times New Roman"/>
                <w:b/>
                <w:bCs/>
                <w:sz w:val="20"/>
                <w:szCs w:val="20"/>
                <w:lang w:val="en-US"/>
              </w:rPr>
              <w:t>2</w:t>
            </w: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Лабораторные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Практические занятия</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63</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в системе Автокад на персональных компьютерах по созданию чертежей.</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476"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205D40" w:rsidRDefault="00205D40"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64</w:t>
            </w:r>
          </w:p>
        </w:tc>
        <w:tc>
          <w:tcPr>
            <w:tcW w:w="910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0"/>
                <w:szCs w:val="20"/>
              </w:rPr>
              <w:t>Упражнение в системе Автокад на персональных компьютерах по созданию схем.</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r>
              <w:rPr>
                <w:rFonts w:ascii="Times New Roman" w:hAnsi="Times New Roman" w:cs="Times New Roman"/>
                <w:sz w:val="20"/>
                <w:szCs w:val="20"/>
                <w:lang w:val="en-US"/>
              </w:rPr>
              <w:t>2</w:t>
            </w: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2761" w:type="dxa"/>
            <w:vMerge/>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rPr>
                <w:rFonts w:ascii="Calibri" w:hAnsi="Calibri" w:cs="Calibri"/>
                <w:lang w:val="en-US"/>
              </w:rPr>
            </w:pPr>
          </w:p>
        </w:tc>
        <w:tc>
          <w:tcPr>
            <w:tcW w:w="9581" w:type="dxa"/>
            <w:gridSpan w:val="2"/>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0"/>
                <w:szCs w:val="20"/>
              </w:rPr>
              <w:t>Контрольные работы</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left="-35" w:firstLine="35"/>
              <w:jc w:val="center"/>
              <w:rPr>
                <w:rFonts w:ascii="Calibri" w:hAnsi="Calibri" w:cs="Calibri"/>
                <w:lang w:val="en-US"/>
              </w:rPr>
            </w:pPr>
          </w:p>
        </w:tc>
        <w:tc>
          <w:tcPr>
            <w:tcW w:w="1258" w:type="dxa"/>
            <w:tcBorders>
              <w:top w:val="single" w:sz="4" w:space="0" w:color="000000"/>
              <w:left w:val="single" w:sz="4" w:space="0" w:color="000000"/>
              <w:bottom w:val="single" w:sz="4" w:space="0" w:color="000000"/>
              <w:right w:val="single" w:sz="4" w:space="0" w:color="000000"/>
            </w:tcBorders>
            <w:shd w:val="clear" w:color="000000" w:fill="B3B3B3"/>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Самостоятельная работа при изучении раздела 5:</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Систематическая проработка конспектов занятий, учебной и специальной технической литературы (по вопросам к параграфам, главам учебных пособий, составленным преподавателем).</w:t>
            </w:r>
          </w:p>
          <w:p w:rsidR="00BD3096" w:rsidRDefault="00BD3096" w:rsidP="00205D40">
            <w:pPr>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Подготовка к практическим работам с использованием методических рекомендаций преподавателя, оформление практических работ.</w:t>
            </w:r>
          </w:p>
          <w:p w:rsidR="00BD3096" w:rsidRDefault="00BD3096" w:rsidP="00205D40">
            <w:pPr>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Примерная тематика внеаудиторной самостоятельной работы:</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1.</w:t>
            </w:r>
            <w:r>
              <w:rPr>
                <w:rFonts w:ascii="Times New Roman CYR" w:hAnsi="Times New Roman CYR" w:cs="Times New Roman CYR"/>
                <w:sz w:val="20"/>
                <w:szCs w:val="20"/>
              </w:rPr>
              <w:t>Упражнение по выполнению условных обозначений железобетонных конструкций.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2. </w:t>
            </w:r>
            <w:r>
              <w:rPr>
                <w:rFonts w:ascii="Times New Roman CYR" w:hAnsi="Times New Roman CYR" w:cs="Times New Roman CYR"/>
                <w:sz w:val="20"/>
                <w:szCs w:val="20"/>
              </w:rPr>
              <w:t>Упражнение по выполнению условных обозначений деревянных конструкций.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3. </w:t>
            </w:r>
            <w:r>
              <w:rPr>
                <w:rFonts w:ascii="Times New Roman CYR" w:hAnsi="Times New Roman CYR" w:cs="Times New Roman CYR"/>
                <w:sz w:val="20"/>
                <w:szCs w:val="20"/>
              </w:rPr>
              <w:t>Упражнение по выполнению условных обозначений металлических конструкций.</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4. </w:t>
            </w:r>
            <w:r>
              <w:rPr>
                <w:rFonts w:ascii="Times New Roman CYR" w:hAnsi="Times New Roman CYR" w:cs="Times New Roman CYR"/>
                <w:sz w:val="20"/>
                <w:szCs w:val="20"/>
              </w:rPr>
              <w:t>Графическая работа по выполнению сварной металлической конструкции.</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5. </w:t>
            </w:r>
            <w:r>
              <w:rPr>
                <w:rFonts w:ascii="Times New Roman CYR" w:hAnsi="Times New Roman CYR" w:cs="Times New Roman CYR"/>
                <w:sz w:val="20"/>
                <w:szCs w:val="20"/>
              </w:rPr>
              <w:t>Упражнение по выполнению условных обозначений санитарно-технических устройств.</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 xml:space="preserve">6. </w:t>
            </w:r>
            <w:r>
              <w:rPr>
                <w:rFonts w:ascii="Times New Roman CYR" w:hAnsi="Times New Roman CYR" w:cs="Times New Roman CYR"/>
                <w:sz w:val="20"/>
                <w:szCs w:val="20"/>
              </w:rPr>
              <w:t>Графическая работа по выполнению строительного чертежа.</w:t>
            </w:r>
          </w:p>
          <w:p w:rsidR="00BD3096" w:rsidRDefault="00BD3096" w:rsidP="00205D40">
            <w:pPr>
              <w:autoSpaceDE w:val="0"/>
              <w:autoSpaceDN w:val="0"/>
              <w:adjustRightInd w:val="0"/>
              <w:spacing w:after="0" w:line="240" w:lineRule="auto"/>
              <w:rPr>
                <w:rFonts w:ascii="Times New Roman CYR" w:hAnsi="Times New Roman CYR" w:cs="Times New Roman CYR"/>
                <w:sz w:val="20"/>
                <w:szCs w:val="20"/>
              </w:rPr>
            </w:pPr>
            <w:r w:rsidRPr="00990F06">
              <w:rPr>
                <w:rFonts w:ascii="Times New Roman" w:hAnsi="Times New Roman" w:cs="Times New Roman"/>
                <w:sz w:val="20"/>
                <w:szCs w:val="20"/>
              </w:rPr>
              <w:t>7.</w:t>
            </w:r>
            <w:r>
              <w:rPr>
                <w:rFonts w:ascii="Times New Roman CYR" w:hAnsi="Times New Roman CYR" w:cs="Times New Roman CYR"/>
                <w:sz w:val="20"/>
                <w:szCs w:val="20"/>
              </w:rPr>
              <w:t>Упражнение в системе Автокад на персональных компьютерах по созданию чертежей.</w:t>
            </w:r>
          </w:p>
          <w:p w:rsidR="00BD3096" w:rsidRPr="00990F06" w:rsidRDefault="00BD3096" w:rsidP="00205D40">
            <w:pPr>
              <w:autoSpaceDE w:val="0"/>
              <w:autoSpaceDN w:val="0"/>
              <w:adjustRightInd w:val="0"/>
              <w:spacing w:after="0" w:line="240" w:lineRule="auto"/>
              <w:rPr>
                <w:rFonts w:ascii="Calibri" w:hAnsi="Calibri" w:cs="Calibri"/>
              </w:rPr>
            </w:pPr>
            <w:r w:rsidRPr="00990F06">
              <w:rPr>
                <w:rFonts w:ascii="Times New Roman" w:hAnsi="Times New Roman" w:cs="Times New Roman"/>
                <w:sz w:val="20"/>
                <w:szCs w:val="20"/>
              </w:rPr>
              <w:t>8.</w:t>
            </w:r>
            <w:r>
              <w:rPr>
                <w:rFonts w:ascii="Times New Roman CYR" w:hAnsi="Times New Roman CYR" w:cs="Times New Roman CYR"/>
                <w:sz w:val="20"/>
                <w:szCs w:val="20"/>
              </w:rPr>
              <w:t>Упражнение в системе Автокад на персональных компьютерах по созданию схем.</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sz w:val="20"/>
                <w:szCs w:val="20"/>
              </w:rPr>
              <w:t>8</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center"/>
              <w:rPr>
                <w:rFonts w:ascii="Calibri" w:hAnsi="Calibri" w:cs="Calibri"/>
                <w:lang w:val="en-US"/>
              </w:rPr>
            </w:pPr>
          </w:p>
        </w:tc>
      </w:tr>
      <w:tr w:rsidR="00BD3096" w:rsidTr="00205D40">
        <w:trPr>
          <w:trHeight w:val="23"/>
        </w:trPr>
        <w:tc>
          <w:tcPr>
            <w:tcW w:w="12342" w:type="dxa"/>
            <w:gridSpan w:val="3"/>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jc w:val="right"/>
              <w:rPr>
                <w:rFonts w:ascii="Calibri" w:hAnsi="Calibri" w:cs="Calibri"/>
                <w:lang w:val="en-US"/>
              </w:rPr>
            </w:pPr>
            <w:r>
              <w:rPr>
                <w:rFonts w:ascii="Times New Roman CYR" w:hAnsi="Times New Roman CYR" w:cs="Times New Roman CYR"/>
                <w:b/>
                <w:bCs/>
                <w:sz w:val="20"/>
                <w:szCs w:val="20"/>
              </w:rPr>
              <w:t>ВСЕГО</w:t>
            </w:r>
          </w:p>
        </w:tc>
        <w:tc>
          <w:tcPr>
            <w:tcW w:w="1195" w:type="dxa"/>
            <w:tcBorders>
              <w:top w:val="single" w:sz="4" w:space="0" w:color="000000"/>
              <w:left w:val="single" w:sz="4" w:space="0" w:color="000000"/>
              <w:bottom w:val="single" w:sz="4" w:space="0" w:color="000000"/>
              <w:right w:val="single" w:sz="2" w:space="0" w:color="000000"/>
            </w:tcBorders>
            <w:shd w:val="clear" w:color="000000" w:fill="FFFFFF"/>
          </w:tcPr>
          <w:p w:rsidR="00BD3096" w:rsidRPr="00725B1B" w:rsidRDefault="00725B1B" w:rsidP="00205D40">
            <w:pPr>
              <w:autoSpaceDE w:val="0"/>
              <w:autoSpaceDN w:val="0"/>
              <w:adjustRightInd w:val="0"/>
              <w:spacing w:after="0" w:line="240" w:lineRule="auto"/>
              <w:jc w:val="center"/>
              <w:rPr>
                <w:rFonts w:ascii="Calibri" w:hAnsi="Calibri" w:cs="Calibri"/>
              </w:rPr>
            </w:pPr>
            <w:r>
              <w:rPr>
                <w:rFonts w:ascii="Times New Roman" w:hAnsi="Times New Roman" w:cs="Times New Roman"/>
                <w:b/>
                <w:bCs/>
                <w:sz w:val="20"/>
                <w:szCs w:val="20"/>
              </w:rPr>
              <w:t>120</w:t>
            </w:r>
          </w:p>
        </w:tc>
        <w:tc>
          <w:tcPr>
            <w:tcW w:w="1258" w:type="dxa"/>
            <w:tcBorders>
              <w:top w:val="single" w:sz="4" w:space="0" w:color="000000"/>
              <w:left w:val="single" w:sz="4" w:space="0" w:color="000000"/>
              <w:bottom w:val="single" w:sz="4" w:space="0" w:color="000000"/>
              <w:right w:val="single" w:sz="4" w:space="0" w:color="000000"/>
            </w:tcBorders>
            <w:shd w:val="clear" w:color="000000" w:fill="C0C0C0"/>
          </w:tcPr>
          <w:p w:rsidR="00BD3096" w:rsidRDefault="00BD3096" w:rsidP="00205D40">
            <w:pPr>
              <w:autoSpaceDE w:val="0"/>
              <w:autoSpaceDN w:val="0"/>
              <w:adjustRightInd w:val="0"/>
              <w:spacing w:after="0" w:line="240" w:lineRule="auto"/>
              <w:jc w:val="both"/>
              <w:rPr>
                <w:rFonts w:ascii="Calibri" w:hAnsi="Calibri" w:cs="Calibri"/>
                <w:lang w:val="en-US"/>
              </w:rPr>
            </w:pPr>
          </w:p>
        </w:tc>
      </w:tr>
    </w:tbl>
    <w:p w:rsidR="00BD3096" w:rsidRDefault="00BD3096" w:rsidP="00BD3096">
      <w:pPr>
        <w:autoSpaceDE w:val="0"/>
        <w:autoSpaceDN w:val="0"/>
        <w:adjustRightInd w:val="0"/>
        <w:spacing w:after="0" w:line="240" w:lineRule="auto"/>
        <w:rPr>
          <w:rFonts w:ascii="Calibri" w:hAnsi="Calibri" w:cs="Calibri"/>
          <w:lang w:val="en-US"/>
        </w:rPr>
      </w:pPr>
    </w:p>
    <w:p w:rsidR="00BD3096" w:rsidRDefault="00BD3096" w:rsidP="00BD3096">
      <w:pPr>
        <w:autoSpaceDE w:val="0"/>
        <w:autoSpaceDN w:val="0"/>
        <w:adjustRightInd w:val="0"/>
        <w:spacing w:after="0" w:line="240" w:lineRule="auto"/>
        <w:rPr>
          <w:rFonts w:ascii="Calibri" w:hAnsi="Calibri" w:cs="Calibri"/>
          <w:lang w:val="en-US"/>
        </w:rPr>
        <w:sectPr w:rsidR="00BD3096" w:rsidSect="00205D40">
          <w:pgSz w:w="16838" w:h="11906" w:orient="landscape"/>
          <w:pgMar w:top="567" w:right="1134" w:bottom="567" w:left="1134" w:header="709" w:footer="709" w:gutter="0"/>
          <w:cols w:space="708"/>
          <w:docGrid w:linePitch="360"/>
        </w:sectPr>
      </w:pPr>
    </w:p>
    <w:p w:rsidR="00BD3096" w:rsidRDefault="00BD3096" w:rsidP="00BD3096">
      <w:pPr>
        <w:autoSpaceDE w:val="0"/>
        <w:autoSpaceDN w:val="0"/>
        <w:adjustRightInd w:val="0"/>
        <w:spacing w:after="0" w:line="240" w:lineRule="auto"/>
        <w:rPr>
          <w:rFonts w:ascii="Calibri" w:hAnsi="Calibri" w:cs="Calibri"/>
          <w:lang w:val="en-US"/>
        </w:rPr>
      </w:pPr>
    </w:p>
    <w:p w:rsidR="00BD3096" w:rsidRDefault="00BD3096" w:rsidP="00BD3096">
      <w:pPr>
        <w:autoSpaceDE w:val="0"/>
        <w:autoSpaceDN w:val="0"/>
        <w:adjustRightInd w:val="0"/>
        <w:spacing w:after="0" w:line="240" w:lineRule="auto"/>
        <w:rPr>
          <w:rFonts w:ascii="Calibri" w:hAnsi="Calibri" w:cs="Calibri"/>
          <w:lang w:val="en-US"/>
        </w:rPr>
      </w:pPr>
    </w:p>
    <w:p w:rsidR="00BD3096" w:rsidRDefault="00BD3096" w:rsidP="00BD3096">
      <w:pPr>
        <w:autoSpaceDE w:val="0"/>
        <w:autoSpaceDN w:val="0"/>
        <w:adjustRightInd w:val="0"/>
        <w:spacing w:after="0" w:line="240" w:lineRule="auto"/>
        <w:rPr>
          <w:rFonts w:ascii="Calibri" w:hAnsi="Calibri" w:cs="Calibri"/>
          <w:lang w:val="en-US"/>
        </w:rPr>
      </w:pP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hAnsi="Times New Roman CYR" w:cs="Times New Roman CYR"/>
          <w:b/>
          <w:bCs/>
          <w:caps/>
          <w:sz w:val="28"/>
          <w:szCs w:val="28"/>
        </w:rPr>
      </w:pPr>
      <w:r w:rsidRPr="00A56C64">
        <w:rPr>
          <w:rFonts w:ascii="Times New Roman" w:hAnsi="Times New Roman" w:cs="Times New Roman"/>
          <w:b/>
          <w:bCs/>
          <w:caps/>
          <w:sz w:val="28"/>
          <w:szCs w:val="28"/>
        </w:rPr>
        <w:t xml:space="preserve">3. </w:t>
      </w:r>
      <w:r>
        <w:rPr>
          <w:rFonts w:ascii="Times New Roman CYR" w:hAnsi="Times New Roman CYR" w:cs="Times New Roman CYR"/>
          <w:b/>
          <w:bCs/>
          <w:caps/>
          <w:sz w:val="28"/>
          <w:szCs w:val="28"/>
        </w:rPr>
        <w:t>условия реализации программы учебной дисциплины</w:t>
      </w:r>
    </w:p>
    <w:p w:rsidR="004C1460" w:rsidRPr="00A56C64" w:rsidRDefault="004C1460" w:rsidP="004C1460">
      <w:pPr>
        <w:autoSpaceDE w:val="0"/>
        <w:autoSpaceDN w:val="0"/>
        <w:adjustRightInd w:val="0"/>
        <w:spacing w:after="0" w:line="240" w:lineRule="auto"/>
        <w:rPr>
          <w:rFonts w:ascii="Calibri" w:hAnsi="Calibri" w:cs="Calibri"/>
        </w:rPr>
      </w:pP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sidRPr="00A56C64">
        <w:rPr>
          <w:rFonts w:ascii="Times New Roman" w:hAnsi="Times New Roman" w:cs="Times New Roman"/>
          <w:b/>
          <w:bCs/>
          <w:sz w:val="28"/>
          <w:szCs w:val="28"/>
        </w:rPr>
        <w:t xml:space="preserve">3.1. </w:t>
      </w:r>
      <w:r>
        <w:rPr>
          <w:rFonts w:ascii="Times New Roman CYR" w:hAnsi="Times New Roman CYR" w:cs="Times New Roman CYR"/>
          <w:b/>
          <w:bCs/>
          <w:sz w:val="28"/>
          <w:szCs w:val="28"/>
        </w:rPr>
        <w:t>Требования к материально-техническому обеспечению</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Реализация программы учебной дисциплины требует наличия учебного кабинета </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p>
    <w:p w:rsidR="004C1460" w:rsidRPr="00F92659" w:rsidRDefault="004C1460" w:rsidP="004C1460">
      <w:pPr>
        <w:spacing w:after="0" w:line="240" w:lineRule="auto"/>
        <w:ind w:firstLine="993"/>
        <w:rPr>
          <w:rFonts w:ascii="Times New Roman" w:hAnsi="Times New Roman" w:cs="Times New Roman"/>
          <w:bCs/>
          <w:sz w:val="28"/>
          <w:szCs w:val="28"/>
        </w:rPr>
      </w:pPr>
      <w:r w:rsidRPr="00F92659">
        <w:rPr>
          <w:rFonts w:ascii="Times New Roman" w:hAnsi="Times New Roman" w:cs="Times New Roman"/>
          <w:bCs/>
          <w:sz w:val="28"/>
          <w:szCs w:val="28"/>
        </w:rPr>
        <w:t>Оборудование учебного кабинета:</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столы и стулья ученические (по количеству обучающихся);</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рабочее место преподавателя;</w:t>
      </w:r>
    </w:p>
    <w:p w:rsidR="004C1460"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доска ученическая</w:t>
      </w:r>
      <w:r>
        <w:rPr>
          <w:rFonts w:ascii="Times New Roman" w:hAnsi="Times New Roman" w:cs="Times New Roman"/>
          <w:bCs/>
          <w:sz w:val="28"/>
          <w:szCs w:val="28"/>
        </w:rPr>
        <w:t>,</w:t>
      </w:r>
    </w:p>
    <w:p w:rsidR="004C1460" w:rsidRPr="00A56C64"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A56C64">
        <w:rPr>
          <w:rFonts w:ascii="Times New Roman" w:eastAsia="Times New Roman" w:hAnsi="Times New Roman" w:cs="Times New Roman"/>
          <w:sz w:val="28"/>
          <w:szCs w:val="28"/>
        </w:rPr>
        <w:t>- шкаф для учебного оборудовани</w:t>
      </w:r>
      <w:r>
        <w:rPr>
          <w:rFonts w:ascii="Times New Roman" w:eastAsia="Times New Roman" w:hAnsi="Times New Roman" w:cs="Times New Roman"/>
          <w:sz w:val="28"/>
          <w:szCs w:val="28"/>
        </w:rPr>
        <w:t>я</w:t>
      </w:r>
      <w:r w:rsidRPr="00A56C64">
        <w:rPr>
          <w:rFonts w:ascii="Times New Roman" w:eastAsia="Times New Roman" w:hAnsi="Times New Roman" w:cs="Times New Roman"/>
          <w:sz w:val="28"/>
          <w:szCs w:val="28"/>
        </w:rPr>
        <w:t xml:space="preserve">, </w:t>
      </w:r>
    </w:p>
    <w:p w:rsidR="004C1460" w:rsidRPr="00A56C64"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93"/>
        <w:jc w:val="both"/>
        <w:rPr>
          <w:rFonts w:ascii="Times New Roman CYR" w:hAnsi="Times New Roman CYR" w:cs="Times New Roman CYR"/>
          <w:sz w:val="28"/>
          <w:szCs w:val="28"/>
        </w:rPr>
      </w:pPr>
      <w:r w:rsidRPr="00A56C64">
        <w:rPr>
          <w:rFonts w:ascii="Times New Roman" w:eastAsia="Times New Roman" w:hAnsi="Times New Roman" w:cs="Times New Roman"/>
          <w:sz w:val="28"/>
          <w:szCs w:val="28"/>
        </w:rPr>
        <w:t>- информационные стенды.</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Технические средства обучения</w:t>
      </w:r>
      <w:r>
        <w:rPr>
          <w:rFonts w:ascii="Times New Roman" w:hAnsi="Times New Roman" w:cs="Times New Roman"/>
          <w:bCs/>
          <w:sz w:val="28"/>
          <w:szCs w:val="28"/>
        </w:rPr>
        <w:t xml:space="preserve"> (переносные)</w:t>
      </w:r>
      <w:r w:rsidRPr="00F92659">
        <w:rPr>
          <w:rFonts w:ascii="Times New Roman" w:hAnsi="Times New Roman" w:cs="Times New Roman"/>
          <w:bCs/>
          <w:sz w:val="28"/>
          <w:szCs w:val="28"/>
        </w:rPr>
        <w:t>:</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компьютер с установленным программным обеспечением,</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мультимедийный проектор,</w:t>
      </w:r>
    </w:p>
    <w:p w:rsidR="004C1460" w:rsidRPr="00F92659"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bCs/>
          <w:sz w:val="28"/>
          <w:szCs w:val="28"/>
        </w:rPr>
      </w:pPr>
      <w:r w:rsidRPr="00F92659">
        <w:rPr>
          <w:rFonts w:ascii="Times New Roman" w:hAnsi="Times New Roman" w:cs="Times New Roman"/>
          <w:bCs/>
          <w:sz w:val="28"/>
          <w:szCs w:val="28"/>
        </w:rPr>
        <w:t>- экран.</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sidRPr="00990F06">
        <w:rPr>
          <w:rFonts w:ascii="Times New Roman" w:hAnsi="Times New Roman" w:cs="Times New Roman"/>
          <w:b/>
          <w:bCs/>
          <w:sz w:val="28"/>
          <w:szCs w:val="28"/>
        </w:rPr>
        <w:t xml:space="preserve">3.2. </w:t>
      </w:r>
      <w:r>
        <w:rPr>
          <w:rFonts w:ascii="Times New Roman CYR" w:hAnsi="Times New Roman CYR" w:cs="Times New Roman CYR"/>
          <w:b/>
          <w:bCs/>
          <w:sz w:val="28"/>
          <w:szCs w:val="28"/>
        </w:rPr>
        <w:t>Информационное обеспечение обучения</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Перечень рекомендуемых учебных изданий, Интернет-ресурсов, дополнительной литературы</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Основные источники:</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1. </w:t>
      </w:r>
      <w:r>
        <w:rPr>
          <w:rFonts w:ascii="Times New Roman CYR" w:hAnsi="Times New Roman CYR" w:cs="Times New Roman CYR"/>
          <w:sz w:val="28"/>
          <w:szCs w:val="28"/>
        </w:rPr>
        <w:t>Миронов Б.Г., Миронова Р.С. Инженерная графика. М.: Высшая школа, 2007</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pacing w:val="-3"/>
          <w:sz w:val="28"/>
          <w:szCs w:val="28"/>
        </w:rPr>
      </w:pPr>
      <w:r w:rsidRPr="00990F06">
        <w:rPr>
          <w:rFonts w:ascii="Times New Roman" w:hAnsi="Times New Roman" w:cs="Times New Roman"/>
          <w:sz w:val="28"/>
          <w:szCs w:val="28"/>
        </w:rPr>
        <w:t xml:space="preserve">2. </w:t>
      </w:r>
      <w:r>
        <w:rPr>
          <w:rFonts w:ascii="Times New Roman CYR" w:hAnsi="Times New Roman CYR" w:cs="Times New Roman CYR"/>
          <w:spacing w:val="-3"/>
          <w:sz w:val="28"/>
          <w:szCs w:val="28"/>
        </w:rPr>
        <w:t>Боголюбов С.К., Воинов А.В. Черчение. М.: Машиностроение, 1981</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Инженерная и компьютерная графика: учеб.пособие / В. П. Большаков,В. Т. Тозик, А. В. Чагина. — СПб.: БХВ-Петербург, 2013. — 288 с.: ил. —(Учебная литература для вузов)</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Инженерная графика (металлообработка) учебник для студ. учреждений сред.проф. Образования / А.М. Бродский, Э.М. Фазлулин, В.А. Халдинов. – 11-е изд., стер. – М.: Издательский центр «Академия», 2015. – 400 с.</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Королёв Ю. И., Устюжанина С. Ю.Инженерная графика: Учебник для вузов. Стандарт третьего поколения. —СПб.: Питер, 2011. — 464 с.: ил.</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Королёв Ю. И., Устюжанина С. Ю.Начертательная геометрия и графика: Учебное пособие. Стандарт третьего поколения. — СПб.: Питер, 2013. — 192 с.: ил.</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Королёв Ю. И., Устюжанина С. Ю. Инженерная графика. Учебное пособие. Стандарт третьего поколения. – СПб.: Питер, 2014. – 432 с.: ил.</w:t>
      </w:r>
    </w:p>
    <w:p w:rsidR="004C1460" w:rsidRPr="00A56C64" w:rsidRDefault="004C1460" w:rsidP="004C1460">
      <w:pPr>
        <w:pStyle w:val="aa"/>
        <w:numPr>
          <w:ilvl w:val="0"/>
          <w:numId w:val="2"/>
        </w:numPr>
        <w:ind w:left="0" w:firstLine="851"/>
        <w:jc w:val="both"/>
        <w:rPr>
          <w:rFonts w:ascii="Times New Roman" w:hAnsi="Times New Roman" w:cs="Times New Roman"/>
          <w:sz w:val="28"/>
          <w:szCs w:val="28"/>
        </w:rPr>
      </w:pPr>
      <w:r w:rsidRPr="00A56C64">
        <w:rPr>
          <w:rFonts w:ascii="Times New Roman" w:hAnsi="Times New Roman" w:cs="Times New Roman"/>
          <w:sz w:val="28"/>
          <w:szCs w:val="28"/>
        </w:rPr>
        <w:t>Чекмарев А.А.Инженерная графика. Машиностроительное черчение: Учебник.—М.: ИНФРА-М, 2014. — 396 с.</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pacing w:val="-3"/>
          <w:sz w:val="28"/>
          <w:szCs w:val="28"/>
        </w:rPr>
      </w:pP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Дополнительные источники:</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1. </w:t>
      </w:r>
      <w:r>
        <w:rPr>
          <w:rFonts w:ascii="Times New Roman CYR" w:hAnsi="Times New Roman CYR" w:cs="Times New Roman CYR"/>
          <w:sz w:val="28"/>
          <w:szCs w:val="28"/>
        </w:rPr>
        <w:t>Градиль В.П. и др. Справочник по ЕСКД. Харьков, 1988</w:t>
      </w:r>
    </w:p>
    <w:p w:rsidR="004C1460"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sidRPr="00990F06">
        <w:rPr>
          <w:rFonts w:ascii="Times New Roman" w:hAnsi="Times New Roman" w:cs="Times New Roman"/>
          <w:sz w:val="28"/>
          <w:szCs w:val="28"/>
        </w:rPr>
        <w:t xml:space="preserve">2. </w:t>
      </w:r>
      <w:r>
        <w:rPr>
          <w:rFonts w:ascii="Times New Roman CYR" w:hAnsi="Times New Roman CYR" w:cs="Times New Roman CYR"/>
          <w:sz w:val="28"/>
          <w:szCs w:val="28"/>
        </w:rPr>
        <w:t>Миронов Б.Г., Миронова Р.С.  Сборник заданий по инженерной графике. М.: Высшая школа, 2008</w:t>
      </w:r>
    </w:p>
    <w:p w:rsidR="004C1460"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sz w:val="28"/>
          <w:szCs w:val="28"/>
        </w:rPr>
      </w:pPr>
      <w:r>
        <w:rPr>
          <w:rFonts w:ascii="Times New Roman CYR" w:hAnsi="Times New Roman CYR" w:cs="Times New Roman CYR"/>
          <w:sz w:val="28"/>
          <w:szCs w:val="28"/>
        </w:rPr>
        <w:t>Интернет – источники:</w:t>
      </w:r>
    </w:p>
    <w:p w:rsidR="004C1460" w:rsidRDefault="00662F14" w:rsidP="004C1460">
      <w:pPr>
        <w:tabs>
          <w:tab w:val="left" w:pos="900"/>
        </w:tabs>
        <w:autoSpaceDE w:val="0"/>
        <w:autoSpaceDN w:val="0"/>
        <w:adjustRightInd w:val="0"/>
        <w:spacing w:after="120" w:line="240" w:lineRule="auto"/>
        <w:ind w:firstLine="900"/>
        <w:jc w:val="both"/>
        <w:rPr>
          <w:rFonts w:ascii="Times New Roman CYR" w:hAnsi="Times New Roman CYR" w:cs="Times New Roman CYR"/>
          <w:sz w:val="28"/>
          <w:szCs w:val="28"/>
        </w:rPr>
      </w:pPr>
      <w:hyperlink r:id="rId13" w:history="1">
        <w:r w:rsidR="004C1460">
          <w:rPr>
            <w:rFonts w:ascii="Times New Roman" w:hAnsi="Times New Roman" w:cs="Times New Roman"/>
            <w:color w:val="0000FF"/>
            <w:sz w:val="28"/>
            <w:szCs w:val="28"/>
            <w:u w:val="single"/>
            <w:lang w:val="en-US"/>
          </w:rPr>
          <w:t>http</w:t>
        </w:r>
        <w:r w:rsidR="004C1460" w:rsidRPr="00990F06">
          <w:rPr>
            <w:rFonts w:ascii="Times New Roman" w:hAnsi="Times New Roman" w:cs="Times New Roman"/>
            <w:color w:val="0000FF"/>
            <w:sz w:val="28"/>
            <w:szCs w:val="28"/>
            <w:u w:val="single"/>
          </w:rPr>
          <w:t>://</w:t>
        </w:r>
        <w:r w:rsidR="004C1460">
          <w:rPr>
            <w:rFonts w:ascii="Times New Roman" w:hAnsi="Times New Roman" w:cs="Times New Roman"/>
            <w:color w:val="0000FF"/>
            <w:sz w:val="28"/>
            <w:szCs w:val="28"/>
            <w:u w:val="single"/>
            <w:lang w:val="en-US"/>
          </w:rPr>
          <w:t>www</w:t>
        </w:r>
        <w:r w:rsidR="004C1460" w:rsidRPr="00990F06">
          <w:rPr>
            <w:rFonts w:ascii="Times New Roman" w:hAnsi="Times New Roman" w:cs="Times New Roman"/>
            <w:color w:val="0000FF"/>
            <w:sz w:val="28"/>
            <w:szCs w:val="28"/>
            <w:u w:val="single"/>
          </w:rPr>
          <w:t>.</w:t>
        </w:r>
        <w:r w:rsidR="004C1460">
          <w:rPr>
            <w:rFonts w:ascii="Times New Roman" w:hAnsi="Times New Roman" w:cs="Times New Roman"/>
            <w:color w:val="0000FF"/>
            <w:sz w:val="28"/>
            <w:szCs w:val="28"/>
            <w:u w:val="single"/>
            <w:lang w:val="en-US"/>
          </w:rPr>
          <w:t>gost</w:t>
        </w:r>
        <w:r w:rsidR="004C1460" w:rsidRPr="00990F06">
          <w:rPr>
            <w:rFonts w:ascii="Times New Roman" w:hAnsi="Times New Roman" w:cs="Times New Roman"/>
            <w:color w:val="0000FF"/>
            <w:sz w:val="28"/>
            <w:szCs w:val="28"/>
            <w:u w:val="single"/>
          </w:rPr>
          <w:t>.7-1.</w:t>
        </w:r>
        <w:r w:rsidR="004C1460">
          <w:rPr>
            <w:rFonts w:ascii="Times New Roman" w:hAnsi="Times New Roman" w:cs="Times New Roman"/>
            <w:color w:val="0000FF"/>
            <w:sz w:val="28"/>
            <w:szCs w:val="28"/>
            <w:u w:val="single"/>
            <w:lang w:val="en-US"/>
          </w:rPr>
          <w:t>ru</w:t>
        </w:r>
      </w:hyperlink>
      <w:r w:rsidR="004C1460" w:rsidRPr="00990F06">
        <w:rPr>
          <w:rFonts w:ascii="Times New Roman" w:hAnsi="Times New Roman" w:cs="Times New Roman"/>
          <w:sz w:val="28"/>
          <w:szCs w:val="28"/>
        </w:rPr>
        <w:t xml:space="preserve"> – </w:t>
      </w:r>
      <w:r w:rsidR="004C1460">
        <w:rPr>
          <w:rFonts w:ascii="Times New Roman CYR" w:hAnsi="Times New Roman CYR" w:cs="Times New Roman CYR"/>
          <w:sz w:val="28"/>
          <w:szCs w:val="28"/>
        </w:rPr>
        <w:t>Государственные стандарты.</w:t>
      </w:r>
    </w:p>
    <w:p w:rsidR="004C1460" w:rsidRDefault="004C1460" w:rsidP="004C1460">
      <w:pPr>
        <w:autoSpaceDE w:val="0"/>
        <w:autoSpaceDN w:val="0"/>
        <w:adjustRightInd w:val="0"/>
        <w:spacing w:after="0" w:line="240" w:lineRule="auto"/>
        <w:ind w:firstLine="900"/>
        <w:rPr>
          <w:rFonts w:ascii="Times New Roman CYR" w:hAnsi="Times New Roman CYR" w:cs="Times New Roman CYR"/>
          <w:sz w:val="28"/>
          <w:szCs w:val="28"/>
        </w:rPr>
      </w:pPr>
      <w:r>
        <w:rPr>
          <w:rFonts w:ascii="Times New Roman CYR" w:hAnsi="Times New Roman CYR" w:cs="Times New Roman CYR"/>
          <w:sz w:val="28"/>
          <w:szCs w:val="28"/>
        </w:rPr>
        <w:t>Профессиональная информационная система AutoCAD и ArchiCAD.</w:t>
      </w:r>
    </w:p>
    <w:p w:rsidR="004C1460" w:rsidRPr="00990F06" w:rsidRDefault="004C1460" w:rsidP="004C1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4C1460" w:rsidRPr="00990F06" w:rsidRDefault="004C1460" w:rsidP="004C146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900"/>
        <w:jc w:val="center"/>
        <w:rPr>
          <w:rFonts w:ascii="Calibri" w:hAnsi="Calibri" w:cs="Calibri"/>
        </w:rPr>
      </w:pPr>
    </w:p>
    <w:p w:rsidR="00BD3096" w:rsidRPr="00990F06" w:rsidRDefault="00BD3096" w:rsidP="00B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Calibri" w:hAnsi="Calibri" w:cs="Calibri"/>
        </w:rPr>
      </w:pPr>
    </w:p>
    <w:p w:rsidR="00BD3096" w:rsidRPr="00990F06" w:rsidRDefault="00BD3096" w:rsidP="00BD3096">
      <w:pPr>
        <w:tabs>
          <w:tab w:val="left" w:pos="0"/>
        </w:tabs>
        <w:autoSpaceDE w:val="0"/>
        <w:autoSpaceDN w:val="0"/>
        <w:adjustRightInd w:val="0"/>
        <w:spacing w:after="0" w:line="240" w:lineRule="auto"/>
        <w:ind w:firstLine="900"/>
        <w:jc w:val="both"/>
        <w:rPr>
          <w:rFonts w:ascii="Calibri" w:hAnsi="Calibri" w:cs="Calibri"/>
        </w:rPr>
      </w:pPr>
    </w:p>
    <w:p w:rsidR="00BD3096" w:rsidRPr="00990F06" w:rsidRDefault="00BD3096" w:rsidP="00BD30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firstLine="900"/>
        <w:jc w:val="center"/>
        <w:rPr>
          <w:rFonts w:ascii="Calibri" w:hAnsi="Calibri" w:cs="Calibri"/>
        </w:rPr>
      </w:pPr>
    </w:p>
    <w:p w:rsidR="00B04FF9" w:rsidRDefault="00B04FF9">
      <w:pPr>
        <w:rPr>
          <w:rFonts w:ascii="Times New Roman" w:hAnsi="Times New Roman" w:cs="Times New Roman"/>
          <w:b/>
          <w:bCs/>
          <w:sz w:val="28"/>
          <w:szCs w:val="28"/>
        </w:rPr>
      </w:pPr>
      <w:r>
        <w:rPr>
          <w:rFonts w:ascii="Times New Roman" w:hAnsi="Times New Roman" w:cs="Times New Roman"/>
          <w:b/>
          <w:bCs/>
          <w:sz w:val="28"/>
          <w:szCs w:val="28"/>
        </w:rPr>
        <w:br w:type="page"/>
      </w:r>
    </w:p>
    <w:p w:rsidR="00BD3096" w:rsidRDefault="00BD3096" w:rsidP="00BD30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right="-186"/>
        <w:jc w:val="center"/>
        <w:rPr>
          <w:rFonts w:ascii="Times New Roman CYR" w:hAnsi="Times New Roman CYR" w:cs="Times New Roman CYR"/>
          <w:b/>
          <w:bCs/>
          <w:sz w:val="28"/>
          <w:szCs w:val="28"/>
        </w:rPr>
      </w:pPr>
      <w:r w:rsidRPr="00990F06">
        <w:rPr>
          <w:rFonts w:ascii="Times New Roman" w:hAnsi="Times New Roman" w:cs="Times New Roman"/>
          <w:b/>
          <w:bCs/>
          <w:sz w:val="28"/>
          <w:szCs w:val="28"/>
        </w:rPr>
        <w:lastRenderedPageBreak/>
        <w:t xml:space="preserve">4. </w:t>
      </w:r>
      <w:r>
        <w:rPr>
          <w:rFonts w:ascii="Times New Roman CYR" w:hAnsi="Times New Roman CYR" w:cs="Times New Roman CYR"/>
          <w:b/>
          <w:bCs/>
          <w:sz w:val="28"/>
          <w:szCs w:val="28"/>
        </w:rPr>
        <w:t>Контроль и оценка результатов освоения учебной дисциплины</w:t>
      </w:r>
    </w:p>
    <w:p w:rsidR="00BD3096" w:rsidRDefault="00BD3096" w:rsidP="00BD309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b/>
          <w:bCs/>
          <w:sz w:val="28"/>
          <w:szCs w:val="28"/>
        </w:rPr>
        <w:t>Контроль и оценка</w:t>
      </w:r>
      <w:r>
        <w:rPr>
          <w:rFonts w:ascii="Times New Roman CYR" w:hAnsi="Times New Roman CYR" w:cs="Times New Roman CYR"/>
          <w:sz w:val="28"/>
          <w:szCs w:val="28"/>
        </w:rPr>
        <w:t xml:space="preserve">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D3096" w:rsidRPr="00990F06" w:rsidRDefault="00BD3096" w:rsidP="00BD3096">
      <w:pPr>
        <w:autoSpaceDE w:val="0"/>
        <w:autoSpaceDN w:val="0"/>
        <w:adjustRightInd w:val="0"/>
        <w:spacing w:after="0" w:line="240" w:lineRule="auto"/>
        <w:rPr>
          <w:rFonts w:ascii="Calibri" w:hAnsi="Calibri" w:cs="Calibri"/>
        </w:rPr>
      </w:pPr>
    </w:p>
    <w:tbl>
      <w:tblPr>
        <w:tblW w:w="0" w:type="auto"/>
        <w:jc w:val="center"/>
        <w:tblLayout w:type="fixed"/>
        <w:tblLook w:val="0000" w:firstRow="0" w:lastRow="0" w:firstColumn="0" w:lastColumn="0" w:noHBand="0" w:noVBand="0"/>
      </w:tblPr>
      <w:tblGrid>
        <w:gridCol w:w="5349"/>
        <w:gridCol w:w="4349"/>
      </w:tblGrid>
      <w:tr w:rsidR="00BD3096" w:rsidRPr="00990F06" w:rsidTr="00205D40">
        <w:trPr>
          <w:trHeight w:val="1"/>
          <w:jc w:val="center"/>
        </w:trPr>
        <w:tc>
          <w:tcPr>
            <w:tcW w:w="5349"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BD3096" w:rsidRDefault="00BD3096" w:rsidP="00205D40">
            <w:pPr>
              <w:tabs>
                <w:tab w:val="left" w:pos="0"/>
              </w:tab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Результаты обучения</w:t>
            </w:r>
          </w:p>
          <w:p w:rsidR="00BD3096" w:rsidRPr="00990F06" w:rsidRDefault="00BD3096" w:rsidP="00205D40">
            <w:pPr>
              <w:tabs>
                <w:tab w:val="left" w:pos="0"/>
              </w:tabs>
              <w:autoSpaceDE w:val="0"/>
              <w:autoSpaceDN w:val="0"/>
              <w:adjustRightInd w:val="0"/>
              <w:spacing w:after="0" w:line="240" w:lineRule="auto"/>
              <w:jc w:val="center"/>
              <w:rPr>
                <w:rFonts w:ascii="Calibri" w:hAnsi="Calibri" w:cs="Calibri"/>
              </w:rPr>
            </w:pPr>
            <w:r w:rsidRPr="00990F06">
              <w:rPr>
                <w:rFonts w:ascii="Times New Roman" w:hAnsi="Times New Roman" w:cs="Times New Roman"/>
                <w:b/>
                <w:bCs/>
                <w:sz w:val="28"/>
                <w:szCs w:val="28"/>
              </w:rPr>
              <w:t>(</w:t>
            </w:r>
            <w:r>
              <w:rPr>
                <w:rFonts w:ascii="Times New Roman CYR" w:hAnsi="Times New Roman CYR" w:cs="Times New Roman CYR"/>
                <w:b/>
                <w:bCs/>
                <w:sz w:val="28"/>
                <w:szCs w:val="28"/>
              </w:rPr>
              <w:t>освоенные умения, усвоенные знания)</w:t>
            </w:r>
          </w:p>
        </w:tc>
        <w:tc>
          <w:tcPr>
            <w:tcW w:w="4349"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990F06" w:rsidRDefault="00BD3096" w:rsidP="00205D40">
            <w:pPr>
              <w:tabs>
                <w:tab w:val="left" w:pos="0"/>
              </w:tabs>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8"/>
                <w:szCs w:val="28"/>
              </w:rPr>
              <w:t>Формы и методы контроля и оценки результатов обучения</w:t>
            </w:r>
          </w:p>
        </w:tc>
      </w:tr>
      <w:tr w:rsidR="00BD3096" w:rsidRPr="00990F06" w:rsidTr="00205D40">
        <w:trPr>
          <w:trHeight w:val="1649"/>
          <w:jc w:val="center"/>
        </w:trPr>
        <w:tc>
          <w:tcPr>
            <w:tcW w:w="5349"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900"/>
              <w:jc w:val="both"/>
              <w:rPr>
                <w:rFonts w:ascii="Times New Roman CYR" w:hAnsi="Times New Roman CYR" w:cs="Times New Roman CYR"/>
                <w:b/>
                <w:bCs/>
                <w:sz w:val="28"/>
                <w:szCs w:val="28"/>
              </w:rPr>
            </w:pPr>
            <w:r>
              <w:rPr>
                <w:rFonts w:ascii="Times New Roman CYR" w:hAnsi="Times New Roman CYR" w:cs="Times New Roman CYR"/>
                <w:b/>
                <w:bCs/>
                <w:sz w:val="28"/>
                <w:szCs w:val="28"/>
              </w:rPr>
              <w:t>уметь:</w:t>
            </w:r>
          </w:p>
          <w:p w:rsidR="00BD3096" w:rsidRDefault="00BD3096" w:rsidP="00205D40">
            <w:pPr>
              <w:autoSpaceDE w:val="0"/>
              <w:autoSpaceDN w:val="0"/>
              <w:adjustRightInd w:val="0"/>
              <w:spacing w:after="0" w:line="274" w:lineRule="atLeast"/>
              <w:ind w:right="226" w:firstLine="900"/>
              <w:jc w:val="both"/>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pacing w:val="-3"/>
                <w:sz w:val="28"/>
                <w:szCs w:val="28"/>
                <w:highlight w:val="white"/>
              </w:rPr>
              <w:t xml:space="preserve">использовать полученные знания при выполнении </w:t>
            </w:r>
            <w:r>
              <w:rPr>
                <w:rFonts w:ascii="Times New Roman CYR" w:hAnsi="Times New Roman CYR" w:cs="Times New Roman CYR"/>
                <w:sz w:val="28"/>
                <w:szCs w:val="28"/>
                <w:highlight w:val="white"/>
              </w:rPr>
              <w:t>конструкторских документов с помощью компьютерной графики;</w:t>
            </w:r>
          </w:p>
          <w:p w:rsidR="00BD3096" w:rsidRPr="00990F06" w:rsidRDefault="00BD3096" w:rsidP="00205D40">
            <w:pPr>
              <w:tabs>
                <w:tab w:val="left" w:pos="0"/>
              </w:tabs>
              <w:autoSpaceDE w:val="0"/>
              <w:autoSpaceDN w:val="0"/>
              <w:adjustRightInd w:val="0"/>
              <w:spacing w:after="0" w:line="240" w:lineRule="auto"/>
              <w:rPr>
                <w:rFonts w:ascii="Calibri" w:hAnsi="Calibri" w:cs="Calibri"/>
              </w:rPr>
            </w:pPr>
          </w:p>
        </w:tc>
        <w:tc>
          <w:tcPr>
            <w:tcW w:w="4349"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Экспертное наблюдение и оценка деятельности студента в процессе освоения образовательной программы на практических занятиях.</w:t>
            </w:r>
          </w:p>
        </w:tc>
      </w:tr>
      <w:tr w:rsidR="00BD3096" w:rsidRPr="00990F06" w:rsidTr="00205D40">
        <w:trPr>
          <w:trHeight w:val="3372"/>
          <w:jc w:val="center"/>
        </w:trPr>
        <w:tc>
          <w:tcPr>
            <w:tcW w:w="5349" w:type="dxa"/>
            <w:tcBorders>
              <w:top w:val="single" w:sz="4" w:space="0" w:color="000000"/>
              <w:left w:val="single" w:sz="4" w:space="0" w:color="000000"/>
              <w:bottom w:val="single" w:sz="4" w:space="0" w:color="000000"/>
              <w:right w:val="single" w:sz="2" w:space="0" w:color="000000"/>
            </w:tcBorders>
            <w:shd w:val="clear" w:color="000000" w:fill="FFFFFF"/>
          </w:tcPr>
          <w:p w:rsidR="00BD3096" w:rsidRDefault="00BD3096" w:rsidP="00205D40">
            <w:pPr>
              <w:autoSpaceDE w:val="0"/>
              <w:autoSpaceDN w:val="0"/>
              <w:adjustRightInd w:val="0"/>
              <w:spacing w:after="0" w:line="240" w:lineRule="auto"/>
              <w:ind w:right="62" w:firstLine="578"/>
              <w:rPr>
                <w:rFonts w:ascii="Times New Roman CYR" w:hAnsi="Times New Roman CYR" w:cs="Times New Roman CYR"/>
                <w:b/>
                <w:bCs/>
                <w:color w:val="000000"/>
                <w:spacing w:val="-4"/>
                <w:sz w:val="24"/>
                <w:szCs w:val="24"/>
                <w:highlight w:val="white"/>
              </w:rPr>
            </w:pPr>
            <w:r>
              <w:rPr>
                <w:rFonts w:ascii="Times New Roman CYR" w:hAnsi="Times New Roman CYR" w:cs="Times New Roman CYR"/>
                <w:b/>
                <w:bCs/>
                <w:color w:val="000000"/>
                <w:spacing w:val="-4"/>
                <w:sz w:val="24"/>
                <w:szCs w:val="24"/>
                <w:highlight w:val="white"/>
              </w:rPr>
              <w:t>знать:</w:t>
            </w:r>
          </w:p>
          <w:p w:rsidR="00BD3096" w:rsidRDefault="00BD3096" w:rsidP="00205D40">
            <w:pPr>
              <w:autoSpaceDE w:val="0"/>
              <w:autoSpaceDN w:val="0"/>
              <w:adjustRightInd w:val="0"/>
              <w:spacing w:after="0" w:line="240" w:lineRule="auto"/>
              <w:ind w:right="62" w:firstLine="578"/>
              <w:rPr>
                <w:rFonts w:ascii="Times New Roman CYR" w:hAnsi="Times New Roman CYR" w:cs="Times New Roman CYR"/>
                <w:sz w:val="28"/>
                <w:szCs w:val="28"/>
                <w:highlight w:val="white"/>
              </w:rPr>
            </w:pPr>
            <w:r w:rsidRPr="00990F06">
              <w:rPr>
                <w:rFonts w:ascii="Times New Roman" w:hAnsi="Times New Roman" w:cs="Times New Roman"/>
                <w:color w:val="000000"/>
                <w:spacing w:val="-4"/>
                <w:sz w:val="24"/>
                <w:szCs w:val="24"/>
                <w:highlight w:val="white"/>
              </w:rPr>
              <w:t xml:space="preserve">- </w:t>
            </w:r>
            <w:r>
              <w:rPr>
                <w:rFonts w:ascii="Times New Roman CYR" w:hAnsi="Times New Roman CYR" w:cs="Times New Roman CYR"/>
                <w:spacing w:val="-3"/>
                <w:sz w:val="28"/>
                <w:szCs w:val="28"/>
                <w:highlight w:val="white"/>
              </w:rPr>
              <w:t xml:space="preserve">правила разработки, выполнения оформления и </w:t>
            </w:r>
            <w:r>
              <w:rPr>
                <w:rFonts w:ascii="Times New Roman CYR" w:hAnsi="Times New Roman CYR" w:cs="Times New Roman CYR"/>
                <w:sz w:val="28"/>
                <w:szCs w:val="28"/>
                <w:highlight w:val="white"/>
              </w:rPr>
              <w:t>чтения конструкторской документации;</w:t>
            </w:r>
          </w:p>
          <w:p w:rsidR="00BD3096" w:rsidRDefault="00BD3096" w:rsidP="00205D40">
            <w:pPr>
              <w:autoSpaceDE w:val="0"/>
              <w:autoSpaceDN w:val="0"/>
              <w:adjustRightInd w:val="0"/>
              <w:spacing w:after="0" w:line="240" w:lineRule="auto"/>
              <w:ind w:right="62" w:firstLine="578"/>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z w:val="28"/>
                <w:szCs w:val="28"/>
                <w:highlight w:val="white"/>
              </w:rPr>
              <w:t>способы графического представления пространственных образов и схем;</w:t>
            </w:r>
          </w:p>
          <w:p w:rsidR="00BD3096" w:rsidRDefault="00BD3096" w:rsidP="00205D40">
            <w:pPr>
              <w:autoSpaceDE w:val="0"/>
              <w:autoSpaceDN w:val="0"/>
              <w:adjustRightInd w:val="0"/>
              <w:spacing w:after="0" w:line="240" w:lineRule="auto"/>
              <w:ind w:right="62" w:firstLine="578"/>
              <w:rPr>
                <w:rFonts w:ascii="Times New Roman CYR" w:hAnsi="Times New Roman CYR" w:cs="Times New Roman CYR"/>
                <w:sz w:val="28"/>
                <w:szCs w:val="28"/>
                <w:highlight w:val="white"/>
              </w:rPr>
            </w:pPr>
            <w:r w:rsidRPr="00990F06">
              <w:rPr>
                <w:rFonts w:ascii="Times New Roman" w:hAnsi="Times New Roman" w:cs="Times New Roman"/>
                <w:sz w:val="28"/>
                <w:szCs w:val="28"/>
                <w:highlight w:val="white"/>
              </w:rPr>
              <w:t xml:space="preserve">- </w:t>
            </w:r>
            <w:r>
              <w:rPr>
                <w:rFonts w:ascii="Times New Roman CYR" w:hAnsi="Times New Roman CYR" w:cs="Times New Roman CYR"/>
                <w:spacing w:val="-1"/>
                <w:sz w:val="28"/>
                <w:szCs w:val="28"/>
                <w:highlight w:val="white"/>
              </w:rPr>
              <w:t xml:space="preserve">стандарты единой системы конструкторской </w:t>
            </w:r>
            <w:r>
              <w:rPr>
                <w:rFonts w:ascii="Times New Roman CYR" w:hAnsi="Times New Roman CYR" w:cs="Times New Roman CYR"/>
                <w:spacing w:val="-3"/>
                <w:sz w:val="28"/>
                <w:szCs w:val="28"/>
                <w:highlight w:val="white"/>
              </w:rPr>
              <w:t xml:space="preserve">документации и системы проектной документации в </w:t>
            </w:r>
            <w:r>
              <w:rPr>
                <w:rFonts w:ascii="Times New Roman CYR" w:hAnsi="Times New Roman CYR" w:cs="Times New Roman CYR"/>
                <w:sz w:val="28"/>
                <w:szCs w:val="28"/>
                <w:highlight w:val="white"/>
              </w:rPr>
              <w:t>строительстве.</w:t>
            </w:r>
          </w:p>
          <w:p w:rsidR="00BD3096" w:rsidRPr="00990F06" w:rsidRDefault="00BD3096" w:rsidP="00205D40">
            <w:pPr>
              <w:autoSpaceDE w:val="0"/>
              <w:autoSpaceDN w:val="0"/>
              <w:adjustRightInd w:val="0"/>
              <w:spacing w:after="0" w:line="240" w:lineRule="auto"/>
              <w:ind w:right="62" w:firstLine="578"/>
              <w:rPr>
                <w:rFonts w:ascii="Calibri" w:hAnsi="Calibri" w:cs="Calibri"/>
              </w:rPr>
            </w:pPr>
          </w:p>
        </w:tc>
        <w:tc>
          <w:tcPr>
            <w:tcW w:w="4349" w:type="dxa"/>
            <w:tcBorders>
              <w:top w:val="single" w:sz="4" w:space="0" w:color="000000"/>
              <w:left w:val="single" w:sz="4" w:space="0" w:color="000000"/>
              <w:bottom w:val="single" w:sz="4" w:space="0" w:color="000000"/>
              <w:right w:val="single" w:sz="4" w:space="0" w:color="000000"/>
            </w:tcBorders>
            <w:shd w:val="clear" w:color="000000" w:fill="FFFFFF"/>
          </w:tcPr>
          <w:p w:rsidR="00BD3096" w:rsidRPr="00990F06" w:rsidRDefault="00BD3096" w:rsidP="00205D40">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Экспертное наблюдение и оценка деятельности студента в процессе освоения образовательной программы на практических занятиях.</w:t>
            </w:r>
          </w:p>
        </w:tc>
      </w:tr>
    </w:tbl>
    <w:p w:rsidR="00BD3096" w:rsidRPr="00990F06" w:rsidRDefault="00BD3096" w:rsidP="00BD30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Calibri" w:hAnsi="Calibri" w:cs="Calibri"/>
        </w:rPr>
      </w:pPr>
    </w:p>
    <w:p w:rsidR="00BD3096" w:rsidRPr="00990F06" w:rsidRDefault="00BD3096" w:rsidP="00BD3096">
      <w:pPr>
        <w:autoSpaceDE w:val="0"/>
        <w:autoSpaceDN w:val="0"/>
        <w:adjustRightInd w:val="0"/>
        <w:spacing w:after="0" w:line="240" w:lineRule="auto"/>
        <w:rPr>
          <w:rFonts w:ascii="Calibri" w:hAnsi="Calibri" w:cs="Calibri"/>
        </w:rPr>
      </w:pPr>
    </w:p>
    <w:p w:rsidR="00BD3096" w:rsidRPr="00990F06" w:rsidRDefault="00BD3096" w:rsidP="00BD3096">
      <w:pPr>
        <w:autoSpaceDE w:val="0"/>
        <w:autoSpaceDN w:val="0"/>
        <w:adjustRightInd w:val="0"/>
        <w:spacing w:after="0" w:line="240" w:lineRule="auto"/>
        <w:rPr>
          <w:rFonts w:ascii="Calibri" w:hAnsi="Calibri" w:cs="Calibri"/>
        </w:rPr>
      </w:pPr>
    </w:p>
    <w:p w:rsidR="00BD3096" w:rsidRPr="00990F06" w:rsidRDefault="00BD3096" w:rsidP="00BD3096">
      <w:pPr>
        <w:autoSpaceDE w:val="0"/>
        <w:autoSpaceDN w:val="0"/>
        <w:adjustRightInd w:val="0"/>
        <w:spacing w:after="0" w:line="240" w:lineRule="auto"/>
        <w:rPr>
          <w:rFonts w:ascii="Calibri" w:hAnsi="Calibri" w:cs="Calibri"/>
        </w:rPr>
      </w:pPr>
    </w:p>
    <w:p w:rsidR="006D5D7A" w:rsidRDefault="006D5D7A"/>
    <w:sectPr w:rsidR="006D5D7A" w:rsidSect="00205D40">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F14" w:rsidRDefault="00662F14" w:rsidP="00057724">
      <w:pPr>
        <w:spacing w:after="0" w:line="240" w:lineRule="auto"/>
      </w:pPr>
      <w:r>
        <w:separator/>
      </w:r>
    </w:p>
  </w:endnote>
  <w:endnote w:type="continuationSeparator" w:id="0">
    <w:p w:rsidR="00662F14" w:rsidRDefault="00662F14" w:rsidP="00057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Lucida Sans Unicode">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1B" w:rsidRDefault="00725B1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3954"/>
    </w:sdtPr>
    <w:sdtEndPr/>
    <w:sdtContent>
      <w:p w:rsidR="00725B1B" w:rsidRDefault="00662F14">
        <w:pPr>
          <w:pStyle w:val="a5"/>
          <w:jc w:val="right"/>
        </w:pPr>
        <w:r>
          <w:fldChar w:fldCharType="begin"/>
        </w:r>
        <w:r>
          <w:instrText xml:space="preserve"> PAGE   \* MERGEFORMAT </w:instrText>
        </w:r>
        <w:r>
          <w:fldChar w:fldCharType="separate"/>
        </w:r>
        <w:r w:rsidR="0074053F">
          <w:rPr>
            <w:noProof/>
          </w:rPr>
          <w:t>5</w:t>
        </w:r>
        <w:r>
          <w:rPr>
            <w:noProof/>
          </w:rPr>
          <w:fldChar w:fldCharType="end"/>
        </w:r>
      </w:p>
    </w:sdtContent>
  </w:sdt>
  <w:p w:rsidR="00725B1B" w:rsidRDefault="00725B1B">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1B" w:rsidRDefault="00725B1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F14" w:rsidRDefault="00662F14" w:rsidP="00057724">
      <w:pPr>
        <w:spacing w:after="0" w:line="240" w:lineRule="auto"/>
      </w:pPr>
      <w:r>
        <w:separator/>
      </w:r>
    </w:p>
  </w:footnote>
  <w:footnote w:type="continuationSeparator" w:id="0">
    <w:p w:rsidR="00662F14" w:rsidRDefault="00662F14" w:rsidP="00057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1B" w:rsidRDefault="00725B1B">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1B" w:rsidRDefault="00725B1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B1B" w:rsidRDefault="00725B1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2E37B2"/>
    <w:lvl w:ilvl="0">
      <w:numFmt w:val="bullet"/>
      <w:lvlText w:val="*"/>
      <w:lvlJc w:val="left"/>
    </w:lvl>
  </w:abstractNum>
  <w:abstractNum w:abstractNumId="1" w15:restartNumberingAfterBreak="0">
    <w:nsid w:val="561D6E95"/>
    <w:multiLevelType w:val="hybridMultilevel"/>
    <w:tmpl w:val="9F645788"/>
    <w:lvl w:ilvl="0" w:tplc="0DB8C6F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3096"/>
    <w:rsid w:val="00057724"/>
    <w:rsid w:val="000737E4"/>
    <w:rsid w:val="00081409"/>
    <w:rsid w:val="00090B9F"/>
    <w:rsid w:val="000B2917"/>
    <w:rsid w:val="000C6665"/>
    <w:rsid w:val="0010103D"/>
    <w:rsid w:val="001610B2"/>
    <w:rsid w:val="00205D40"/>
    <w:rsid w:val="002A60B7"/>
    <w:rsid w:val="00453588"/>
    <w:rsid w:val="004C1460"/>
    <w:rsid w:val="005E0350"/>
    <w:rsid w:val="00662F14"/>
    <w:rsid w:val="006D5D7A"/>
    <w:rsid w:val="00725B1B"/>
    <w:rsid w:val="0074053F"/>
    <w:rsid w:val="00781AEA"/>
    <w:rsid w:val="007F0CB8"/>
    <w:rsid w:val="00842F70"/>
    <w:rsid w:val="008F1ED2"/>
    <w:rsid w:val="009372F8"/>
    <w:rsid w:val="00956B75"/>
    <w:rsid w:val="00B04FF9"/>
    <w:rsid w:val="00BD3096"/>
    <w:rsid w:val="00CC24CE"/>
    <w:rsid w:val="00D41F7B"/>
    <w:rsid w:val="00E05E5F"/>
    <w:rsid w:val="00E8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079838"/>
  <w15:docId w15:val="{9417FE3C-10A2-480D-9727-F520D2E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0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77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57724"/>
  </w:style>
  <w:style w:type="paragraph" w:styleId="a5">
    <w:name w:val="footer"/>
    <w:basedOn w:val="a"/>
    <w:link w:val="a6"/>
    <w:uiPriority w:val="99"/>
    <w:unhideWhenUsed/>
    <w:rsid w:val="000577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7724"/>
  </w:style>
  <w:style w:type="paragraph" w:styleId="a7">
    <w:name w:val="Balloon Text"/>
    <w:basedOn w:val="a"/>
    <w:link w:val="a8"/>
    <w:uiPriority w:val="99"/>
    <w:semiHidden/>
    <w:unhideWhenUsed/>
    <w:rsid w:val="00B04F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FF9"/>
    <w:rPr>
      <w:rFonts w:ascii="Tahoma" w:hAnsi="Tahoma" w:cs="Tahoma"/>
      <w:sz w:val="16"/>
      <w:szCs w:val="16"/>
    </w:rPr>
  </w:style>
  <w:style w:type="paragraph" w:styleId="a9">
    <w:name w:val="No Spacing"/>
    <w:uiPriority w:val="1"/>
    <w:qFormat/>
    <w:rsid w:val="000C6665"/>
    <w:pPr>
      <w:spacing w:after="0" w:line="240" w:lineRule="auto"/>
    </w:pPr>
  </w:style>
  <w:style w:type="paragraph" w:styleId="aa">
    <w:name w:val="List Paragraph"/>
    <w:basedOn w:val="a"/>
    <w:uiPriority w:val="34"/>
    <w:qFormat/>
    <w:rsid w:val="004C1460"/>
    <w:pPr>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t.7-1.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4265</Words>
  <Characters>24316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1</cp:lastModifiedBy>
  <cp:revision>12</cp:revision>
  <cp:lastPrinted>2014-05-08T04:31:00Z</cp:lastPrinted>
  <dcterms:created xsi:type="dcterms:W3CDTF">2014-04-30T04:44:00Z</dcterms:created>
  <dcterms:modified xsi:type="dcterms:W3CDTF">2018-12-14T08:00:00Z</dcterms:modified>
</cp:coreProperties>
</file>